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7D6C5A" w14:textId="7DB823C6" w:rsidR="00BC19DE" w:rsidRDefault="00BC19DE" w:rsidP="00BC19DE">
      <w:pPr>
        <w:textAlignment w:val="baseline"/>
        <w:outlineLvl w:val="0"/>
        <w:rPr>
          <w:rFonts w:ascii="Arial" w:eastAsia="Times New Roman" w:hAnsi="Arial" w:cs="Arial"/>
          <w:color w:val="555555"/>
          <w:kern w:val="36"/>
          <w:sz w:val="60"/>
          <w:szCs w:val="60"/>
          <w:bdr w:val="none" w:sz="0" w:space="0" w:color="auto" w:frame="1"/>
          <w:lang w:eastAsia="en-GB"/>
        </w:rPr>
      </w:pPr>
    </w:p>
    <w:p w14:paraId="1C4165D5" w14:textId="77777777" w:rsidR="008C7C44" w:rsidRDefault="008C7C44" w:rsidP="00BC19DE">
      <w:pPr>
        <w:textAlignment w:val="baseline"/>
        <w:outlineLvl w:val="0"/>
        <w:rPr>
          <w:rFonts w:ascii="Arial" w:eastAsia="Times New Roman" w:hAnsi="Arial" w:cs="Arial"/>
          <w:color w:val="555555"/>
          <w:kern w:val="36"/>
          <w:sz w:val="60"/>
          <w:szCs w:val="60"/>
          <w:bdr w:val="none" w:sz="0" w:space="0" w:color="auto" w:frame="1"/>
          <w:lang w:eastAsia="en-GB"/>
        </w:rPr>
      </w:pPr>
    </w:p>
    <w:p w14:paraId="79EA055C" w14:textId="5ECEC2F7" w:rsidR="00BC19DE" w:rsidRDefault="00BC19DE" w:rsidP="00F23686">
      <w:pPr>
        <w:jc w:val="center"/>
        <w:textAlignment w:val="baseline"/>
        <w:outlineLvl w:val="0"/>
        <w:rPr>
          <w:rFonts w:ascii="Arial" w:eastAsia="Times New Roman" w:hAnsi="Arial" w:cs="Arial"/>
          <w:color w:val="555555"/>
          <w:kern w:val="36"/>
          <w:sz w:val="60"/>
          <w:szCs w:val="60"/>
          <w:bdr w:val="none" w:sz="0" w:space="0" w:color="auto" w:frame="1"/>
          <w:lang w:eastAsia="en-GB"/>
        </w:rPr>
      </w:pPr>
      <w:r>
        <w:rPr>
          <w:rFonts w:ascii="Arial" w:eastAsia="Times New Roman" w:hAnsi="Arial" w:cs="Arial"/>
          <w:noProof/>
          <w:color w:val="555555"/>
          <w:kern w:val="36"/>
          <w:sz w:val="60"/>
          <w:szCs w:val="60"/>
          <w:bdr w:val="none" w:sz="0" w:space="0" w:color="auto" w:frame="1"/>
          <w:lang w:eastAsia="en-GB"/>
        </w:rPr>
        <w:drawing>
          <wp:inline distT="0" distB="0" distL="0" distR="0" wp14:anchorId="34330FE3" wp14:editId="0873B22A">
            <wp:extent cx="4026603" cy="4026603"/>
            <wp:effectExtent l="0" t="0" r="0" b="0"/>
            <wp:docPr id="2" name="Picture 2" descr="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in front of a brick building&#10;&#10;Description automatically generated"/>
                    <pic:cNvPicPr/>
                  </pic:nvPicPr>
                  <pic:blipFill>
                    <a:blip r:embed="rId8"/>
                    <a:stretch>
                      <a:fillRect/>
                    </a:stretch>
                  </pic:blipFill>
                  <pic:spPr>
                    <a:xfrm>
                      <a:off x="0" y="0"/>
                      <a:ext cx="4058659" cy="4058659"/>
                    </a:xfrm>
                    <a:prstGeom prst="rect">
                      <a:avLst/>
                    </a:prstGeom>
                  </pic:spPr>
                </pic:pic>
              </a:graphicData>
            </a:graphic>
          </wp:inline>
        </w:drawing>
      </w:r>
    </w:p>
    <w:p w14:paraId="21DC8B31" w14:textId="77777777" w:rsidR="00BC19DE" w:rsidRDefault="00BC19DE" w:rsidP="00BC19DE">
      <w:pPr>
        <w:textAlignment w:val="baseline"/>
        <w:outlineLvl w:val="0"/>
        <w:rPr>
          <w:rFonts w:ascii="Arial" w:eastAsia="Times New Roman" w:hAnsi="Arial" w:cs="Arial"/>
          <w:color w:val="555555"/>
          <w:kern w:val="36"/>
          <w:sz w:val="60"/>
          <w:szCs w:val="60"/>
          <w:bdr w:val="none" w:sz="0" w:space="0" w:color="auto" w:frame="1"/>
          <w:lang w:eastAsia="en-GB"/>
        </w:rPr>
      </w:pPr>
    </w:p>
    <w:p w14:paraId="7F350054" w14:textId="77777777" w:rsidR="002A5D0E" w:rsidRDefault="00BC19DE" w:rsidP="007953F5">
      <w:pPr>
        <w:jc w:val="center"/>
        <w:textAlignment w:val="baseline"/>
        <w:outlineLvl w:val="0"/>
        <w:rPr>
          <w:rFonts w:ascii="Arial" w:eastAsia="Times New Roman" w:hAnsi="Arial" w:cs="Arial"/>
          <w:color w:val="555555"/>
          <w:kern w:val="36"/>
          <w:sz w:val="60"/>
          <w:szCs w:val="60"/>
          <w:bdr w:val="none" w:sz="0" w:space="0" w:color="auto" w:frame="1"/>
          <w:lang w:eastAsia="en-GB"/>
        </w:rPr>
      </w:pPr>
      <w:r>
        <w:rPr>
          <w:rFonts w:ascii="Arial" w:eastAsia="Times New Roman" w:hAnsi="Arial" w:cs="Arial"/>
          <w:color w:val="555555"/>
          <w:kern w:val="36"/>
          <w:sz w:val="60"/>
          <w:szCs w:val="60"/>
          <w:bdr w:val="none" w:sz="0" w:space="0" w:color="auto" w:frame="1"/>
          <w:lang w:eastAsia="en-GB"/>
        </w:rPr>
        <w:t>The Forties House</w:t>
      </w:r>
      <w:r w:rsidR="002A5D0E">
        <w:rPr>
          <w:rFonts w:ascii="Arial" w:eastAsia="Times New Roman" w:hAnsi="Arial" w:cs="Arial"/>
          <w:color w:val="555555"/>
          <w:kern w:val="36"/>
          <w:sz w:val="60"/>
          <w:szCs w:val="60"/>
          <w:bdr w:val="none" w:sz="0" w:space="0" w:color="auto" w:frame="1"/>
          <w:lang w:eastAsia="en-GB"/>
        </w:rPr>
        <w:t xml:space="preserve">, </w:t>
      </w:r>
      <w:proofErr w:type="spellStart"/>
      <w:r w:rsidR="002A5D0E">
        <w:rPr>
          <w:rFonts w:ascii="Arial" w:eastAsia="Times New Roman" w:hAnsi="Arial" w:cs="Arial"/>
          <w:color w:val="555555"/>
          <w:kern w:val="36"/>
          <w:sz w:val="60"/>
          <w:szCs w:val="60"/>
          <w:bdr w:val="none" w:sz="0" w:space="0" w:color="auto" w:frame="1"/>
          <w:lang w:eastAsia="en-GB"/>
        </w:rPr>
        <w:t>Cupar</w:t>
      </w:r>
      <w:proofErr w:type="spellEnd"/>
    </w:p>
    <w:p w14:paraId="0AEBBEE5" w14:textId="68AE71F3" w:rsidR="00BC19DE" w:rsidRDefault="00BC19DE" w:rsidP="007953F5">
      <w:pPr>
        <w:jc w:val="center"/>
        <w:textAlignment w:val="baseline"/>
        <w:outlineLvl w:val="0"/>
        <w:rPr>
          <w:rFonts w:ascii="Arial" w:eastAsia="Times New Roman" w:hAnsi="Arial" w:cs="Arial"/>
          <w:color w:val="555555"/>
          <w:kern w:val="36"/>
          <w:sz w:val="60"/>
          <w:szCs w:val="60"/>
          <w:bdr w:val="none" w:sz="0" w:space="0" w:color="auto" w:frame="1"/>
          <w:lang w:eastAsia="en-GB"/>
        </w:rPr>
      </w:pPr>
      <w:r>
        <w:rPr>
          <w:rFonts w:ascii="Arial" w:eastAsia="Times New Roman" w:hAnsi="Arial" w:cs="Arial"/>
          <w:color w:val="555555"/>
          <w:kern w:val="36"/>
          <w:sz w:val="60"/>
          <w:szCs w:val="60"/>
          <w:bdr w:val="none" w:sz="0" w:space="0" w:color="auto" w:frame="1"/>
          <w:lang w:eastAsia="en-GB"/>
        </w:rPr>
        <w:t xml:space="preserve"> Virtual Tours Proposal</w:t>
      </w:r>
    </w:p>
    <w:p w14:paraId="07567636" w14:textId="1B019D8E" w:rsidR="00890787" w:rsidRDefault="00890787" w:rsidP="007953F5">
      <w:pPr>
        <w:jc w:val="center"/>
        <w:textAlignment w:val="baseline"/>
        <w:outlineLvl w:val="0"/>
        <w:rPr>
          <w:rFonts w:ascii="Arial" w:eastAsia="Times New Roman" w:hAnsi="Arial" w:cs="Arial"/>
          <w:color w:val="555555"/>
          <w:kern w:val="36"/>
          <w:sz w:val="60"/>
          <w:szCs w:val="60"/>
          <w:bdr w:val="none" w:sz="0" w:space="0" w:color="auto" w:frame="1"/>
          <w:lang w:eastAsia="en-GB"/>
        </w:rPr>
      </w:pPr>
    </w:p>
    <w:p w14:paraId="2806234F" w14:textId="0E85558F" w:rsidR="00890787" w:rsidRDefault="00890787" w:rsidP="007953F5">
      <w:pPr>
        <w:jc w:val="center"/>
        <w:textAlignment w:val="baseline"/>
        <w:outlineLvl w:val="0"/>
        <w:rPr>
          <w:rFonts w:ascii="Arial" w:eastAsia="Times New Roman" w:hAnsi="Arial" w:cs="Arial"/>
          <w:color w:val="555555"/>
          <w:kern w:val="36"/>
          <w:sz w:val="60"/>
          <w:szCs w:val="60"/>
          <w:bdr w:val="none" w:sz="0" w:space="0" w:color="auto" w:frame="1"/>
          <w:lang w:eastAsia="en-GB"/>
        </w:rPr>
      </w:pPr>
    </w:p>
    <w:p w14:paraId="2C3009D8" w14:textId="49F67477" w:rsidR="00890787" w:rsidRDefault="00890787" w:rsidP="007953F5">
      <w:pPr>
        <w:jc w:val="center"/>
        <w:textAlignment w:val="baseline"/>
        <w:outlineLvl w:val="0"/>
        <w:rPr>
          <w:rFonts w:ascii="Arial" w:eastAsia="Times New Roman" w:hAnsi="Arial" w:cs="Arial"/>
          <w:color w:val="555555"/>
          <w:kern w:val="36"/>
          <w:sz w:val="60"/>
          <w:szCs w:val="60"/>
          <w:bdr w:val="none" w:sz="0" w:space="0" w:color="auto" w:frame="1"/>
          <w:lang w:eastAsia="en-GB"/>
        </w:rPr>
      </w:pPr>
    </w:p>
    <w:p w14:paraId="75810BDA" w14:textId="77777777" w:rsidR="007953F5" w:rsidRDefault="007953F5" w:rsidP="00BC19DE">
      <w:pPr>
        <w:textAlignment w:val="baseline"/>
        <w:outlineLvl w:val="0"/>
        <w:rPr>
          <w:rFonts w:ascii="Arial" w:eastAsia="Times New Roman" w:hAnsi="Arial" w:cs="Arial"/>
          <w:color w:val="555555"/>
          <w:kern w:val="36"/>
          <w:sz w:val="60"/>
          <w:szCs w:val="60"/>
          <w:bdr w:val="none" w:sz="0" w:space="0" w:color="auto" w:frame="1"/>
          <w:lang w:eastAsia="en-GB"/>
        </w:rPr>
      </w:pPr>
    </w:p>
    <w:p w14:paraId="6D90C5A9" w14:textId="5A46165C" w:rsidR="00BC19DE" w:rsidRPr="00BC19DE" w:rsidRDefault="00BC19DE" w:rsidP="00BC19DE">
      <w:pPr>
        <w:textAlignment w:val="baseline"/>
        <w:outlineLvl w:val="0"/>
        <w:rPr>
          <w:rFonts w:ascii="Arial" w:eastAsia="Times New Roman" w:hAnsi="Arial" w:cs="Arial"/>
          <w:color w:val="555555"/>
          <w:kern w:val="36"/>
          <w:sz w:val="32"/>
          <w:szCs w:val="32"/>
          <w:lang w:eastAsia="en-GB"/>
        </w:rPr>
      </w:pPr>
      <w:r w:rsidRPr="00BC19DE">
        <w:rPr>
          <w:rFonts w:ascii="Arial" w:eastAsia="Times New Roman" w:hAnsi="Arial" w:cs="Arial"/>
          <w:color w:val="555555"/>
          <w:kern w:val="36"/>
          <w:sz w:val="32"/>
          <w:szCs w:val="32"/>
          <w:lang w:eastAsia="en-GB"/>
        </w:rPr>
        <w:t>#DIGIDOORSOPEN   #DODSCO</w:t>
      </w:r>
    </w:p>
    <w:p w14:paraId="65FBCEDE" w14:textId="11145232" w:rsidR="00BC19DE" w:rsidRDefault="00BC19DE" w:rsidP="00BC19DE"/>
    <w:p w14:paraId="53A1FC2A" w14:textId="0853B359" w:rsidR="00F843B9" w:rsidRDefault="00F843B9" w:rsidP="00BC19DE"/>
    <w:p w14:paraId="0E1419E1" w14:textId="34317739" w:rsidR="00F843B9" w:rsidRDefault="00F843B9" w:rsidP="00BC19DE"/>
    <w:p w14:paraId="68B79F2B" w14:textId="6762302D" w:rsidR="00F843B9" w:rsidRDefault="00F843B9" w:rsidP="00BC19DE"/>
    <w:p w14:paraId="3CDF1C58" w14:textId="564F2852" w:rsidR="00F843B9" w:rsidRDefault="00F843B9" w:rsidP="00BC19DE"/>
    <w:p w14:paraId="35CAAF27" w14:textId="3BAE2B15" w:rsidR="00F843B9" w:rsidRDefault="00F843B9" w:rsidP="00BC19DE"/>
    <w:p w14:paraId="23B79C26" w14:textId="55EE1746" w:rsidR="00F843B9" w:rsidRDefault="00F843B9" w:rsidP="00BC19DE"/>
    <w:p w14:paraId="29FFBE7C" w14:textId="533B5DA8" w:rsidR="00F843B9" w:rsidRDefault="00F843B9" w:rsidP="00BC19DE"/>
    <w:p w14:paraId="2784E23B" w14:textId="2FE7B000" w:rsidR="00F843B9" w:rsidRDefault="00F843B9" w:rsidP="00BC19DE"/>
    <w:p w14:paraId="6657BD2D" w14:textId="4F0144A2" w:rsidR="00F843B9" w:rsidRDefault="00F843B9" w:rsidP="00BC19DE"/>
    <w:p w14:paraId="7EB2DA28" w14:textId="2E683289" w:rsidR="00F843B9" w:rsidRDefault="00F843B9" w:rsidP="00BC19DE"/>
    <w:p w14:paraId="6E676AF0" w14:textId="107E69BC" w:rsidR="00F843B9" w:rsidRDefault="00F843B9" w:rsidP="00BC19DE"/>
    <w:p w14:paraId="5CAAFE2D" w14:textId="26E5FCFC" w:rsidR="00F843B9" w:rsidRDefault="00F843B9" w:rsidP="00BC19DE"/>
    <w:p w14:paraId="602713F4" w14:textId="5635719F" w:rsidR="00F843B9" w:rsidRDefault="00F843B9" w:rsidP="00BC19DE"/>
    <w:p w14:paraId="5B54D5E0" w14:textId="609DC88A" w:rsidR="00F843B9" w:rsidRDefault="00F843B9" w:rsidP="00BC19DE"/>
    <w:p w14:paraId="202351FE" w14:textId="060D3A6B" w:rsidR="00F843B9" w:rsidRDefault="00F843B9" w:rsidP="00BC19DE"/>
    <w:p w14:paraId="4486D6BD" w14:textId="03E8EF86" w:rsidR="00F843B9" w:rsidRDefault="00F843B9" w:rsidP="00BC19DE"/>
    <w:p w14:paraId="1A399982" w14:textId="2EC2E20D" w:rsidR="00F843B9" w:rsidRDefault="00F843B9" w:rsidP="00BC19DE"/>
    <w:p w14:paraId="0566CDB0" w14:textId="53ED9EEB" w:rsidR="00F843B9" w:rsidRDefault="00F843B9" w:rsidP="00BC19DE"/>
    <w:p w14:paraId="5DF6903C" w14:textId="57083918" w:rsidR="00F843B9" w:rsidRDefault="00F843B9" w:rsidP="00BC19DE"/>
    <w:p w14:paraId="71832BC0" w14:textId="50326361" w:rsidR="00F843B9" w:rsidRDefault="00F843B9" w:rsidP="00BC19DE"/>
    <w:p w14:paraId="381B592E" w14:textId="0C39047E" w:rsidR="00F843B9" w:rsidRDefault="00F843B9" w:rsidP="00BC19DE"/>
    <w:p w14:paraId="026E13E5" w14:textId="53FDDB8F" w:rsidR="00F843B9" w:rsidRDefault="00F843B9" w:rsidP="00BC19DE"/>
    <w:p w14:paraId="4CDCCC9A" w14:textId="4DA1FDA5" w:rsidR="00F843B9" w:rsidRDefault="00F843B9" w:rsidP="00BC19DE"/>
    <w:p w14:paraId="5A8C8AA4" w14:textId="5CAF9E67" w:rsidR="00F843B9" w:rsidRDefault="00F843B9" w:rsidP="00BC19DE"/>
    <w:tbl>
      <w:tblPr>
        <w:tblStyle w:val="TableGrid"/>
        <w:tblpPr w:leftFromText="180" w:rightFromText="180" w:vertAnchor="text" w:horzAnchor="margin" w:tblpY="5"/>
        <w:tblW w:w="0" w:type="auto"/>
        <w:tblLook w:val="04A0" w:firstRow="1" w:lastRow="0" w:firstColumn="1" w:lastColumn="0" w:noHBand="0" w:noVBand="1"/>
      </w:tblPr>
      <w:tblGrid>
        <w:gridCol w:w="4505"/>
        <w:gridCol w:w="4505"/>
      </w:tblGrid>
      <w:tr w:rsidR="00421531" w14:paraId="557F06C5" w14:textId="77777777" w:rsidTr="00421531">
        <w:tc>
          <w:tcPr>
            <w:tcW w:w="4505" w:type="dxa"/>
            <w:shd w:val="clear" w:color="auto" w:fill="D9D9D9" w:themeFill="background1" w:themeFillShade="D9"/>
          </w:tcPr>
          <w:p w14:paraId="706DD26D" w14:textId="77777777" w:rsidR="00421531" w:rsidRDefault="00421531" w:rsidP="00421531">
            <w:r>
              <w:t>STA Project No.</w:t>
            </w:r>
          </w:p>
        </w:tc>
        <w:tc>
          <w:tcPr>
            <w:tcW w:w="4505" w:type="dxa"/>
          </w:tcPr>
          <w:p w14:paraId="402E910A" w14:textId="77777777" w:rsidR="00421531" w:rsidRDefault="00421531" w:rsidP="00421531">
            <w:r>
              <w:t>IT-211</w:t>
            </w:r>
          </w:p>
        </w:tc>
      </w:tr>
      <w:tr w:rsidR="00421531" w14:paraId="4DA324C6" w14:textId="77777777" w:rsidTr="00421531">
        <w:tc>
          <w:tcPr>
            <w:tcW w:w="4505" w:type="dxa"/>
            <w:shd w:val="clear" w:color="auto" w:fill="D9D9D9" w:themeFill="background1" w:themeFillShade="D9"/>
          </w:tcPr>
          <w:p w14:paraId="0533A11E" w14:textId="77777777" w:rsidR="00421531" w:rsidRDefault="00421531" w:rsidP="00421531">
            <w:r>
              <w:t>Published Date</w:t>
            </w:r>
          </w:p>
        </w:tc>
        <w:tc>
          <w:tcPr>
            <w:tcW w:w="4505" w:type="dxa"/>
          </w:tcPr>
          <w:p w14:paraId="28B89E71" w14:textId="77777777" w:rsidR="00421531" w:rsidRDefault="00421531" w:rsidP="00421531">
            <w:r>
              <w:t>12/08/2020</w:t>
            </w:r>
          </w:p>
        </w:tc>
      </w:tr>
      <w:tr w:rsidR="00421531" w14:paraId="6FACFAAD" w14:textId="77777777" w:rsidTr="00421531">
        <w:tc>
          <w:tcPr>
            <w:tcW w:w="4505" w:type="dxa"/>
            <w:shd w:val="clear" w:color="auto" w:fill="D9D9D9" w:themeFill="background1" w:themeFillShade="D9"/>
          </w:tcPr>
          <w:p w14:paraId="06C6A3F6" w14:textId="77777777" w:rsidR="00421531" w:rsidRDefault="00421531" w:rsidP="00421531">
            <w:r>
              <w:t>Version</w:t>
            </w:r>
          </w:p>
        </w:tc>
        <w:tc>
          <w:tcPr>
            <w:tcW w:w="4505" w:type="dxa"/>
          </w:tcPr>
          <w:p w14:paraId="0D8CDAA7" w14:textId="77777777" w:rsidR="00421531" w:rsidRDefault="00421531" w:rsidP="00421531">
            <w:r>
              <w:t>v0.2</w:t>
            </w:r>
          </w:p>
        </w:tc>
      </w:tr>
      <w:tr w:rsidR="00421531" w14:paraId="7B5E87A8" w14:textId="77777777" w:rsidTr="00421531">
        <w:tc>
          <w:tcPr>
            <w:tcW w:w="4505" w:type="dxa"/>
            <w:shd w:val="clear" w:color="auto" w:fill="D9D9D9" w:themeFill="background1" w:themeFillShade="D9"/>
          </w:tcPr>
          <w:p w14:paraId="5A19C006" w14:textId="77777777" w:rsidR="00421531" w:rsidRDefault="00421531" w:rsidP="00421531">
            <w:r>
              <w:t>Author</w:t>
            </w:r>
          </w:p>
        </w:tc>
        <w:tc>
          <w:tcPr>
            <w:tcW w:w="4505" w:type="dxa"/>
          </w:tcPr>
          <w:p w14:paraId="28E885B7" w14:textId="77777777" w:rsidR="00421531" w:rsidRDefault="00421531" w:rsidP="00421531">
            <w:r>
              <w:t>Roddy McRae, Scottish Tech Army Volunteer</w:t>
            </w:r>
          </w:p>
        </w:tc>
      </w:tr>
      <w:tr w:rsidR="00421531" w14:paraId="0489A5C6" w14:textId="77777777" w:rsidTr="00421531">
        <w:tc>
          <w:tcPr>
            <w:tcW w:w="4505" w:type="dxa"/>
            <w:shd w:val="clear" w:color="auto" w:fill="D9D9D9" w:themeFill="background1" w:themeFillShade="D9"/>
          </w:tcPr>
          <w:p w14:paraId="7487317D" w14:textId="77777777" w:rsidR="00421531" w:rsidRDefault="00421531" w:rsidP="00421531">
            <w:r>
              <w:t>Clients</w:t>
            </w:r>
          </w:p>
        </w:tc>
        <w:tc>
          <w:tcPr>
            <w:tcW w:w="4505" w:type="dxa"/>
          </w:tcPr>
          <w:p w14:paraId="01827330" w14:textId="77777777" w:rsidR="00421531" w:rsidRDefault="00421531" w:rsidP="00421531">
            <w:r>
              <w:t xml:space="preserve">Damon Wilkinson, Forties House Owner and Nicola </w:t>
            </w:r>
            <w:proofErr w:type="spellStart"/>
            <w:r>
              <w:t>Godsall</w:t>
            </w:r>
            <w:proofErr w:type="spellEnd"/>
            <w:r>
              <w:t>, Doors Open Day – The Scottish Civic Trust</w:t>
            </w:r>
          </w:p>
        </w:tc>
      </w:tr>
    </w:tbl>
    <w:p w14:paraId="585CB3AD" w14:textId="7765E104" w:rsidR="00F843B9" w:rsidRDefault="00F843B9" w:rsidP="00BC19DE"/>
    <w:p w14:paraId="1A76493F" w14:textId="46E4B3DA" w:rsidR="00F843B9" w:rsidRDefault="00F843B9" w:rsidP="00BC19DE"/>
    <w:p w14:paraId="4ED4945A" w14:textId="4C4C1896" w:rsidR="00F843B9" w:rsidRDefault="00F843B9" w:rsidP="00BC19DE"/>
    <w:tbl>
      <w:tblPr>
        <w:tblStyle w:val="TableGrid"/>
        <w:tblpPr w:leftFromText="180" w:rightFromText="180" w:vertAnchor="text" w:horzAnchor="margin" w:tblpY="-62"/>
        <w:tblW w:w="0" w:type="auto"/>
        <w:tblLook w:val="04A0" w:firstRow="1" w:lastRow="0" w:firstColumn="1" w:lastColumn="0" w:noHBand="0" w:noVBand="1"/>
      </w:tblPr>
      <w:tblGrid>
        <w:gridCol w:w="988"/>
        <w:gridCol w:w="1701"/>
        <w:gridCol w:w="1842"/>
        <w:gridCol w:w="1985"/>
        <w:gridCol w:w="2494"/>
      </w:tblGrid>
      <w:tr w:rsidR="00421531" w14:paraId="439B27BE" w14:textId="77777777" w:rsidTr="00421531">
        <w:tc>
          <w:tcPr>
            <w:tcW w:w="9010" w:type="dxa"/>
            <w:gridSpan w:val="5"/>
          </w:tcPr>
          <w:p w14:paraId="488C2603" w14:textId="77777777" w:rsidR="00421531" w:rsidRDefault="00421531" w:rsidP="00421531">
            <w:r>
              <w:t>Version Change History</w:t>
            </w:r>
          </w:p>
        </w:tc>
      </w:tr>
      <w:tr w:rsidR="00421531" w14:paraId="285C63E7" w14:textId="77777777" w:rsidTr="00421531">
        <w:tc>
          <w:tcPr>
            <w:tcW w:w="988" w:type="dxa"/>
            <w:shd w:val="clear" w:color="auto" w:fill="D9D9D9" w:themeFill="background1" w:themeFillShade="D9"/>
          </w:tcPr>
          <w:p w14:paraId="32507805" w14:textId="77777777" w:rsidR="00421531" w:rsidRDefault="00421531" w:rsidP="00421531">
            <w:r>
              <w:t>Version</w:t>
            </w:r>
          </w:p>
        </w:tc>
        <w:tc>
          <w:tcPr>
            <w:tcW w:w="1701" w:type="dxa"/>
            <w:shd w:val="clear" w:color="auto" w:fill="D9D9D9" w:themeFill="background1" w:themeFillShade="D9"/>
          </w:tcPr>
          <w:p w14:paraId="5419230B" w14:textId="77777777" w:rsidR="00421531" w:rsidRDefault="00421531" w:rsidP="00421531">
            <w:r>
              <w:t>Date</w:t>
            </w:r>
          </w:p>
        </w:tc>
        <w:tc>
          <w:tcPr>
            <w:tcW w:w="1842" w:type="dxa"/>
            <w:shd w:val="clear" w:color="auto" w:fill="D9D9D9" w:themeFill="background1" w:themeFillShade="D9"/>
          </w:tcPr>
          <w:p w14:paraId="636244EB" w14:textId="77777777" w:rsidR="00421531" w:rsidRDefault="00421531" w:rsidP="00421531">
            <w:r>
              <w:t>Author</w:t>
            </w:r>
          </w:p>
        </w:tc>
        <w:tc>
          <w:tcPr>
            <w:tcW w:w="1985" w:type="dxa"/>
            <w:shd w:val="clear" w:color="auto" w:fill="D9D9D9" w:themeFill="background1" w:themeFillShade="D9"/>
          </w:tcPr>
          <w:p w14:paraId="4BFAE91A" w14:textId="77777777" w:rsidR="00421531" w:rsidRDefault="00421531" w:rsidP="00421531">
            <w:r>
              <w:t>Review</w:t>
            </w:r>
          </w:p>
        </w:tc>
        <w:tc>
          <w:tcPr>
            <w:tcW w:w="2494" w:type="dxa"/>
            <w:shd w:val="clear" w:color="auto" w:fill="D9D9D9" w:themeFill="background1" w:themeFillShade="D9"/>
          </w:tcPr>
          <w:p w14:paraId="73CD5C57" w14:textId="77777777" w:rsidR="00421531" w:rsidRDefault="00421531" w:rsidP="00421531">
            <w:r>
              <w:t>Comments</w:t>
            </w:r>
          </w:p>
        </w:tc>
      </w:tr>
      <w:tr w:rsidR="00421531" w14:paraId="0356F4F4" w14:textId="77777777" w:rsidTr="00421531">
        <w:tc>
          <w:tcPr>
            <w:tcW w:w="988" w:type="dxa"/>
          </w:tcPr>
          <w:p w14:paraId="7B7156C7" w14:textId="77777777" w:rsidR="00421531" w:rsidRDefault="00421531" w:rsidP="00421531">
            <w:r>
              <w:t>0.1</w:t>
            </w:r>
          </w:p>
        </w:tc>
        <w:tc>
          <w:tcPr>
            <w:tcW w:w="1701" w:type="dxa"/>
          </w:tcPr>
          <w:p w14:paraId="461B0388" w14:textId="77777777" w:rsidR="00421531" w:rsidRDefault="00421531" w:rsidP="00421531">
            <w:r>
              <w:t>12/08/2020</w:t>
            </w:r>
          </w:p>
        </w:tc>
        <w:tc>
          <w:tcPr>
            <w:tcW w:w="1842" w:type="dxa"/>
          </w:tcPr>
          <w:p w14:paraId="15636056" w14:textId="77777777" w:rsidR="00421531" w:rsidRDefault="00421531" w:rsidP="00421531">
            <w:r>
              <w:t>Roddy McRae</w:t>
            </w:r>
          </w:p>
        </w:tc>
        <w:tc>
          <w:tcPr>
            <w:tcW w:w="1985" w:type="dxa"/>
          </w:tcPr>
          <w:p w14:paraId="2073743F" w14:textId="77777777" w:rsidR="00421531" w:rsidRDefault="00421531" w:rsidP="00421531">
            <w:r>
              <w:t xml:space="preserve">Damon Wilkinson </w:t>
            </w:r>
          </w:p>
        </w:tc>
        <w:tc>
          <w:tcPr>
            <w:tcW w:w="2494" w:type="dxa"/>
          </w:tcPr>
          <w:p w14:paraId="083F66C9" w14:textId="77777777" w:rsidR="00421531" w:rsidRDefault="00421531" w:rsidP="00421531">
            <w:r>
              <w:t>First draft</w:t>
            </w:r>
          </w:p>
        </w:tc>
      </w:tr>
      <w:tr w:rsidR="00421531" w14:paraId="2CD20ED1" w14:textId="77777777" w:rsidTr="00421531">
        <w:tc>
          <w:tcPr>
            <w:tcW w:w="988" w:type="dxa"/>
          </w:tcPr>
          <w:p w14:paraId="39FFF681" w14:textId="77777777" w:rsidR="00421531" w:rsidRDefault="00421531" w:rsidP="00421531">
            <w:r>
              <w:t>0.2</w:t>
            </w:r>
          </w:p>
        </w:tc>
        <w:tc>
          <w:tcPr>
            <w:tcW w:w="1701" w:type="dxa"/>
          </w:tcPr>
          <w:p w14:paraId="2BA07FBE" w14:textId="5DD17A44" w:rsidR="00421531" w:rsidRDefault="00421531" w:rsidP="00421531">
            <w:r>
              <w:t>0</w:t>
            </w:r>
            <w:r w:rsidR="00B820A7">
              <w:t>3</w:t>
            </w:r>
            <w:r>
              <w:t>/09/2020</w:t>
            </w:r>
          </w:p>
        </w:tc>
        <w:tc>
          <w:tcPr>
            <w:tcW w:w="1842" w:type="dxa"/>
          </w:tcPr>
          <w:p w14:paraId="47515D70" w14:textId="77777777" w:rsidR="00421531" w:rsidRDefault="00421531" w:rsidP="00421531">
            <w:r>
              <w:t>Roddy McRae</w:t>
            </w:r>
          </w:p>
        </w:tc>
        <w:tc>
          <w:tcPr>
            <w:tcW w:w="1985" w:type="dxa"/>
          </w:tcPr>
          <w:p w14:paraId="177A5B1F" w14:textId="77777777" w:rsidR="00421531" w:rsidRDefault="00421531" w:rsidP="00421531">
            <w:r>
              <w:t xml:space="preserve">Damon Wilkinson, Nicola </w:t>
            </w:r>
            <w:proofErr w:type="spellStart"/>
            <w:r>
              <w:t>Godsall</w:t>
            </w:r>
            <w:proofErr w:type="spellEnd"/>
            <w:r>
              <w:t xml:space="preserve"> </w:t>
            </w:r>
            <w:proofErr w:type="gramStart"/>
            <w:r>
              <w:t>( Scottish</w:t>
            </w:r>
            <w:proofErr w:type="gramEnd"/>
            <w:r>
              <w:t xml:space="preserve"> Civic Trust) </w:t>
            </w:r>
          </w:p>
        </w:tc>
        <w:tc>
          <w:tcPr>
            <w:tcW w:w="2494" w:type="dxa"/>
          </w:tcPr>
          <w:p w14:paraId="4C066809" w14:textId="77777777" w:rsidR="00421531" w:rsidRDefault="00421531" w:rsidP="00421531">
            <w:r>
              <w:t xml:space="preserve">Incorporated Damon’s initial feedback and drafted “Case Study section 5.0”, updated all tool tables </w:t>
            </w:r>
          </w:p>
        </w:tc>
      </w:tr>
    </w:tbl>
    <w:p w14:paraId="3D8FA301" w14:textId="4A6D37F4" w:rsidR="00F843B9" w:rsidRDefault="00F843B9" w:rsidP="00BC19DE"/>
    <w:p w14:paraId="692589E7" w14:textId="77777777" w:rsidR="00955C66" w:rsidRDefault="00955C66" w:rsidP="00BC19DE">
      <w:pPr>
        <w:rPr>
          <w:sz w:val="28"/>
          <w:szCs w:val="28"/>
        </w:rPr>
      </w:pPr>
    </w:p>
    <w:p w14:paraId="08558F1A" w14:textId="3D512B1A" w:rsidR="00955C66" w:rsidRDefault="00955C66" w:rsidP="00BC19DE">
      <w:pPr>
        <w:rPr>
          <w:sz w:val="28"/>
          <w:szCs w:val="28"/>
        </w:rPr>
      </w:pPr>
    </w:p>
    <w:p w14:paraId="6DEF6879" w14:textId="77777777" w:rsidR="00421531" w:rsidRDefault="00421531" w:rsidP="00BC19DE">
      <w:pPr>
        <w:rPr>
          <w:sz w:val="28"/>
          <w:szCs w:val="28"/>
        </w:rPr>
      </w:pPr>
    </w:p>
    <w:p w14:paraId="69126CAF" w14:textId="60286272" w:rsidR="00BC19DE" w:rsidRPr="00157134" w:rsidRDefault="005C3E43" w:rsidP="00BC19DE">
      <w:pPr>
        <w:rPr>
          <w:b/>
          <w:bCs/>
          <w:sz w:val="32"/>
          <w:szCs w:val="32"/>
        </w:rPr>
      </w:pPr>
      <w:r w:rsidRPr="00157134">
        <w:rPr>
          <w:b/>
          <w:bCs/>
          <w:sz w:val="32"/>
          <w:szCs w:val="32"/>
        </w:rPr>
        <w:t>C</w:t>
      </w:r>
      <w:r w:rsidR="00BC19DE" w:rsidRPr="00157134">
        <w:rPr>
          <w:b/>
          <w:bCs/>
          <w:sz w:val="32"/>
          <w:szCs w:val="32"/>
        </w:rPr>
        <w:t>ontents</w:t>
      </w:r>
    </w:p>
    <w:p w14:paraId="02E0739C" w14:textId="77777777" w:rsidR="00BC19DE" w:rsidRDefault="00BC19DE" w:rsidP="00BC19DE"/>
    <w:p w14:paraId="77BFC8B6" w14:textId="1777C4FD" w:rsidR="00BC19DE" w:rsidRPr="00FB1CE7" w:rsidRDefault="00BC19DE" w:rsidP="00157134">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 xml:space="preserve">Introduction  </w:t>
      </w:r>
    </w:p>
    <w:p w14:paraId="68CCDC79" w14:textId="77777777" w:rsidR="005C3E43" w:rsidRDefault="005C3E43" w:rsidP="005C3E43">
      <w:pPr>
        <w:pStyle w:val="ListParagraph"/>
      </w:pPr>
    </w:p>
    <w:p w14:paraId="47F301AF" w14:textId="7ECBAD60" w:rsidR="00BC19DE" w:rsidRDefault="00BC19DE" w:rsidP="00FB1CE7">
      <w:pPr>
        <w:pStyle w:val="ListParagraph"/>
        <w:numPr>
          <w:ilvl w:val="1"/>
          <w:numId w:val="4"/>
        </w:numPr>
      </w:pPr>
      <w:r>
        <w:t xml:space="preserve">Purpose of Document </w:t>
      </w:r>
    </w:p>
    <w:p w14:paraId="509479A1" w14:textId="77777777" w:rsidR="00BC19DE" w:rsidRPr="00FB1CE7" w:rsidRDefault="00BC19DE" w:rsidP="00157134">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Overview</w:t>
      </w:r>
    </w:p>
    <w:p w14:paraId="3DCD426C" w14:textId="77777777" w:rsidR="005C3E43" w:rsidRDefault="005C3E43" w:rsidP="00BC19DE">
      <w:pPr>
        <w:pStyle w:val="ListParagraph"/>
      </w:pPr>
    </w:p>
    <w:p w14:paraId="6B0AF445" w14:textId="16330180" w:rsidR="00BC19DE" w:rsidRDefault="00BC19DE" w:rsidP="00BC19DE">
      <w:pPr>
        <w:pStyle w:val="ListParagraph"/>
      </w:pPr>
      <w:r>
        <w:t>2.1       Background</w:t>
      </w:r>
    </w:p>
    <w:p w14:paraId="1E49F2A8" w14:textId="77777777" w:rsidR="00BC19DE" w:rsidRDefault="00BC19DE" w:rsidP="00BC19DE">
      <w:pPr>
        <w:pStyle w:val="ListParagraph"/>
      </w:pPr>
      <w:r>
        <w:t xml:space="preserve">2.2       Goals and Objectives </w:t>
      </w:r>
    </w:p>
    <w:p w14:paraId="148404A2" w14:textId="64CF27A8" w:rsidR="00BC19DE" w:rsidRDefault="00BC19DE" w:rsidP="006D5FF9">
      <w:pPr>
        <w:pStyle w:val="ListParagraph"/>
      </w:pPr>
      <w:r>
        <w:t>2.3       Outline Approach</w:t>
      </w:r>
    </w:p>
    <w:p w14:paraId="045631A6" w14:textId="24C39860" w:rsidR="00BC19DE" w:rsidRPr="00FB1CE7" w:rsidRDefault="00BC19DE" w:rsidP="00FB1CE7">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 xml:space="preserve">Requirements </w:t>
      </w:r>
    </w:p>
    <w:p w14:paraId="12A69823" w14:textId="77777777" w:rsidR="005C3E43" w:rsidRDefault="005C3E43" w:rsidP="00BC19DE">
      <w:pPr>
        <w:pStyle w:val="ListParagraph"/>
      </w:pPr>
    </w:p>
    <w:p w14:paraId="220166E9" w14:textId="3350F380" w:rsidR="00BC19DE" w:rsidRDefault="00BC19DE" w:rsidP="005C3E43">
      <w:pPr>
        <w:pStyle w:val="ListParagraph"/>
      </w:pPr>
      <w:r>
        <w:t xml:space="preserve">3.1      </w:t>
      </w:r>
      <w:r w:rsidR="005C3E43">
        <w:t xml:space="preserve"> Virtual Event Content Creation</w:t>
      </w:r>
    </w:p>
    <w:p w14:paraId="439A3EEE" w14:textId="4AD0B93C" w:rsidR="005C3E43" w:rsidRDefault="005C3E43" w:rsidP="005C3E43">
      <w:pPr>
        <w:pStyle w:val="ListParagraph"/>
      </w:pPr>
      <w:r>
        <w:t>3.2</w:t>
      </w:r>
      <w:r w:rsidR="00FD439B">
        <w:t xml:space="preserve">       Video sharing </w:t>
      </w:r>
    </w:p>
    <w:p w14:paraId="445F0DD6" w14:textId="01CD105A" w:rsidR="00FD439B" w:rsidRDefault="00FD439B" w:rsidP="005C3E43">
      <w:pPr>
        <w:pStyle w:val="ListParagraph"/>
      </w:pPr>
      <w:r>
        <w:t>3.3       Booking</w:t>
      </w:r>
    </w:p>
    <w:p w14:paraId="2AD5C825" w14:textId="2B5FE9C9" w:rsidR="00BC19DE" w:rsidRDefault="00FD439B" w:rsidP="00FB1CE7">
      <w:pPr>
        <w:pStyle w:val="ListParagraph"/>
      </w:pPr>
      <w:r>
        <w:t xml:space="preserve">3.4       Hosting – Videoconferencing </w:t>
      </w:r>
    </w:p>
    <w:p w14:paraId="666C0290" w14:textId="3D0305A3" w:rsidR="00BC19DE" w:rsidRPr="00FB1CE7" w:rsidRDefault="00BC19DE" w:rsidP="00FB1CE7">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Tool Options</w:t>
      </w:r>
    </w:p>
    <w:p w14:paraId="37FC210C" w14:textId="77777777" w:rsidR="005C3E43" w:rsidRDefault="005C3E43" w:rsidP="005C3E43">
      <w:pPr>
        <w:pStyle w:val="ListParagraph"/>
      </w:pPr>
    </w:p>
    <w:p w14:paraId="20F271F8" w14:textId="521636CA" w:rsidR="005C3E43" w:rsidRDefault="00FB1CE7" w:rsidP="00FB1CE7">
      <w:pPr>
        <w:pStyle w:val="ListParagraph"/>
        <w:numPr>
          <w:ilvl w:val="1"/>
          <w:numId w:val="5"/>
        </w:numPr>
      </w:pPr>
      <w:r>
        <w:t>Introduction</w:t>
      </w:r>
    </w:p>
    <w:p w14:paraId="42D3CAC1" w14:textId="5BE775C3" w:rsidR="00FB1CE7" w:rsidRDefault="00FB1CE7" w:rsidP="00FB1CE7">
      <w:pPr>
        <w:pStyle w:val="ListParagraph"/>
        <w:numPr>
          <w:ilvl w:val="1"/>
          <w:numId w:val="5"/>
        </w:numPr>
      </w:pPr>
      <w:r>
        <w:t>Capture</w:t>
      </w:r>
    </w:p>
    <w:p w14:paraId="599DA1C4" w14:textId="460E9794" w:rsidR="00FB1CE7" w:rsidRDefault="00FB1CE7" w:rsidP="00FB1CE7">
      <w:pPr>
        <w:pStyle w:val="ListParagraph"/>
        <w:numPr>
          <w:ilvl w:val="1"/>
          <w:numId w:val="5"/>
        </w:numPr>
      </w:pPr>
      <w:r>
        <w:t>Edit</w:t>
      </w:r>
    </w:p>
    <w:p w14:paraId="38D9D126" w14:textId="669AE915" w:rsidR="00FB1CE7" w:rsidRDefault="00FB1CE7" w:rsidP="00FB1CE7">
      <w:pPr>
        <w:pStyle w:val="ListParagraph"/>
        <w:numPr>
          <w:ilvl w:val="1"/>
          <w:numId w:val="5"/>
        </w:numPr>
      </w:pPr>
      <w:r>
        <w:t>Share</w:t>
      </w:r>
    </w:p>
    <w:p w14:paraId="5FECC775" w14:textId="48546568" w:rsidR="00FB1CE7" w:rsidRDefault="00FB1CE7" w:rsidP="00FB1CE7">
      <w:pPr>
        <w:pStyle w:val="ListParagraph"/>
        <w:numPr>
          <w:ilvl w:val="1"/>
          <w:numId w:val="5"/>
        </w:numPr>
      </w:pPr>
      <w:r>
        <w:t>Book</w:t>
      </w:r>
    </w:p>
    <w:p w14:paraId="2E436BA9" w14:textId="4969DE03" w:rsidR="005C3E43" w:rsidRDefault="00FB1CE7" w:rsidP="00FB1CE7">
      <w:pPr>
        <w:pStyle w:val="ListParagraph"/>
        <w:numPr>
          <w:ilvl w:val="1"/>
          <w:numId w:val="5"/>
        </w:numPr>
      </w:pPr>
      <w:r>
        <w:t>Host</w:t>
      </w:r>
    </w:p>
    <w:p w14:paraId="34E9E419" w14:textId="090B30B4" w:rsidR="00D26651" w:rsidRPr="00FB1CE7" w:rsidRDefault="00D26651" w:rsidP="00FB1CE7">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The Forties House</w:t>
      </w:r>
      <w:r w:rsidR="005C3E43" w:rsidRPr="00FB1CE7">
        <w:rPr>
          <w:rFonts w:asciiTheme="minorHAnsi" w:hAnsiTheme="minorHAnsi" w:cstheme="minorHAnsi"/>
          <w:sz w:val="28"/>
          <w:szCs w:val="28"/>
        </w:rPr>
        <w:t xml:space="preserve"> Approach</w:t>
      </w:r>
      <w:r w:rsidR="007201DC">
        <w:rPr>
          <w:rFonts w:asciiTheme="minorHAnsi" w:hAnsiTheme="minorHAnsi" w:cstheme="minorHAnsi"/>
          <w:sz w:val="28"/>
          <w:szCs w:val="28"/>
        </w:rPr>
        <w:t xml:space="preserve"> </w:t>
      </w:r>
      <w:proofErr w:type="gramStart"/>
      <w:r w:rsidR="007201DC">
        <w:rPr>
          <w:rFonts w:asciiTheme="minorHAnsi" w:hAnsiTheme="minorHAnsi" w:cstheme="minorHAnsi"/>
          <w:sz w:val="28"/>
          <w:szCs w:val="28"/>
        </w:rPr>
        <w:t>( Case</w:t>
      </w:r>
      <w:proofErr w:type="gramEnd"/>
      <w:r w:rsidR="007201DC">
        <w:rPr>
          <w:rFonts w:asciiTheme="minorHAnsi" w:hAnsiTheme="minorHAnsi" w:cstheme="minorHAnsi"/>
          <w:sz w:val="28"/>
          <w:szCs w:val="28"/>
        </w:rPr>
        <w:t xml:space="preserve"> Study )</w:t>
      </w:r>
    </w:p>
    <w:p w14:paraId="0D6DC3A9" w14:textId="77777777" w:rsidR="00FB1CE7" w:rsidRPr="00FB1CE7" w:rsidRDefault="00FB1CE7" w:rsidP="00FB1CE7"/>
    <w:p w14:paraId="51F968BF" w14:textId="0690CD05" w:rsidR="005C3E43" w:rsidRDefault="009E117B" w:rsidP="00FB1CE7">
      <w:pPr>
        <w:pStyle w:val="ListParagraph"/>
        <w:numPr>
          <w:ilvl w:val="1"/>
          <w:numId w:val="5"/>
        </w:numPr>
      </w:pPr>
      <w:r>
        <w:t xml:space="preserve">Tool </w:t>
      </w:r>
      <w:r w:rsidR="00FB1CE7">
        <w:t xml:space="preserve">Review and </w:t>
      </w:r>
      <w:r>
        <w:t>S</w:t>
      </w:r>
      <w:r w:rsidR="00FB1CE7">
        <w:t xml:space="preserve">election </w:t>
      </w:r>
    </w:p>
    <w:p w14:paraId="37373E46" w14:textId="210BC9F9" w:rsidR="00A72AC9" w:rsidRDefault="009E117B" w:rsidP="00FB1CE7">
      <w:pPr>
        <w:pStyle w:val="ListParagraph"/>
        <w:numPr>
          <w:ilvl w:val="1"/>
          <w:numId w:val="5"/>
        </w:numPr>
      </w:pPr>
      <w:r>
        <w:t xml:space="preserve">Tool Choice </w:t>
      </w:r>
    </w:p>
    <w:p w14:paraId="5C5007E2" w14:textId="50FDD408" w:rsidR="004D6176" w:rsidRDefault="004D6176" w:rsidP="00FB1CE7">
      <w:pPr>
        <w:pStyle w:val="ListParagraph"/>
        <w:numPr>
          <w:ilvl w:val="1"/>
          <w:numId w:val="5"/>
        </w:numPr>
      </w:pPr>
      <w:r>
        <w:t xml:space="preserve">Marketing and Publicity </w:t>
      </w:r>
    </w:p>
    <w:p w14:paraId="3DDBFC0A" w14:textId="3DE80C7E" w:rsidR="00BC19DE" w:rsidRPr="00FB1CE7" w:rsidRDefault="006D5FF9" w:rsidP="00FB1CE7">
      <w:pPr>
        <w:pStyle w:val="Heading1"/>
        <w:numPr>
          <w:ilvl w:val="0"/>
          <w:numId w:val="5"/>
        </w:numPr>
        <w:rPr>
          <w:rFonts w:asciiTheme="minorHAnsi" w:hAnsiTheme="minorHAnsi" w:cstheme="minorHAnsi"/>
          <w:sz w:val="28"/>
          <w:szCs w:val="28"/>
        </w:rPr>
      </w:pPr>
      <w:r w:rsidRPr="00FB1CE7">
        <w:rPr>
          <w:rFonts w:asciiTheme="minorHAnsi" w:hAnsiTheme="minorHAnsi" w:cstheme="minorHAnsi"/>
          <w:sz w:val="28"/>
          <w:szCs w:val="28"/>
        </w:rPr>
        <w:t>Conclusion</w:t>
      </w:r>
    </w:p>
    <w:p w14:paraId="56F1DB52" w14:textId="77777777" w:rsidR="005C3E43" w:rsidRDefault="005C3E43" w:rsidP="006D5FF9"/>
    <w:p w14:paraId="6803DC1E" w14:textId="3A40BA79" w:rsidR="006D5FF9" w:rsidRDefault="006D5FF9" w:rsidP="00FB1CE7">
      <w:pPr>
        <w:pStyle w:val="Heading1"/>
      </w:pPr>
      <w:r w:rsidRPr="00FB1CE7">
        <w:rPr>
          <w:rFonts w:asciiTheme="minorHAnsi" w:hAnsiTheme="minorHAnsi" w:cstheme="minorHAnsi"/>
          <w:sz w:val="28"/>
          <w:szCs w:val="28"/>
        </w:rPr>
        <w:t xml:space="preserve">Appendix 1 </w:t>
      </w:r>
      <w:r w:rsidR="00FB1CE7">
        <w:rPr>
          <w:rFonts w:asciiTheme="minorHAnsi" w:hAnsiTheme="minorHAnsi" w:cstheme="minorHAnsi"/>
          <w:sz w:val="28"/>
          <w:szCs w:val="28"/>
        </w:rPr>
        <w:t xml:space="preserve">    </w:t>
      </w:r>
      <w:r w:rsidR="00DD4DE7" w:rsidRPr="00DD4DE7">
        <w:rPr>
          <w:rFonts w:asciiTheme="minorHAnsi" w:eastAsiaTheme="minorEastAsia" w:hAnsiTheme="minorHAnsi" w:cstheme="minorBidi"/>
          <w:color w:val="auto"/>
          <w:sz w:val="24"/>
          <w:szCs w:val="24"/>
        </w:rPr>
        <w:t>Pre</w:t>
      </w:r>
      <w:r w:rsidR="00421531">
        <w:rPr>
          <w:rFonts w:asciiTheme="minorHAnsi" w:eastAsiaTheme="minorEastAsia" w:hAnsiTheme="minorHAnsi" w:cstheme="minorBidi"/>
          <w:color w:val="auto"/>
          <w:sz w:val="24"/>
          <w:szCs w:val="24"/>
        </w:rPr>
        <w:t>-</w:t>
      </w:r>
      <w:r w:rsidR="00DD4DE7" w:rsidRPr="00DD4DE7">
        <w:rPr>
          <w:rFonts w:asciiTheme="minorHAnsi" w:eastAsiaTheme="minorEastAsia" w:hAnsiTheme="minorHAnsi" w:cstheme="minorBidi"/>
          <w:color w:val="auto"/>
          <w:sz w:val="24"/>
          <w:szCs w:val="24"/>
        </w:rPr>
        <w:t xml:space="preserve">Event </w:t>
      </w:r>
      <w:r w:rsidR="000874F4">
        <w:rPr>
          <w:rFonts w:asciiTheme="minorHAnsi" w:eastAsiaTheme="minorEastAsia" w:hAnsiTheme="minorHAnsi" w:cstheme="minorBidi"/>
          <w:color w:val="auto"/>
          <w:sz w:val="24"/>
          <w:szCs w:val="24"/>
        </w:rPr>
        <w:t>Test</w:t>
      </w:r>
      <w:r w:rsidR="00DD4DE7">
        <w:rPr>
          <w:rFonts w:asciiTheme="minorHAnsi" w:eastAsiaTheme="minorEastAsia" w:hAnsiTheme="minorHAnsi" w:cstheme="minorBidi"/>
          <w:color w:val="auto"/>
          <w:sz w:val="24"/>
          <w:szCs w:val="24"/>
        </w:rPr>
        <w:t>ing</w:t>
      </w:r>
      <w:r w:rsidR="009E117B">
        <w:rPr>
          <w:rFonts w:asciiTheme="minorHAnsi" w:eastAsiaTheme="minorEastAsia" w:hAnsiTheme="minorHAnsi" w:cstheme="minorBidi"/>
          <w:color w:val="auto"/>
          <w:sz w:val="24"/>
          <w:szCs w:val="24"/>
        </w:rPr>
        <w:t xml:space="preserve"> Results </w:t>
      </w:r>
    </w:p>
    <w:p w14:paraId="63B613D5" w14:textId="41992DF1" w:rsidR="00FB1CE7" w:rsidRPr="00FB1CE7" w:rsidRDefault="00FB1CE7" w:rsidP="00FB1CE7"/>
    <w:p w14:paraId="110AD0B7" w14:textId="77777777" w:rsidR="00BC19DE" w:rsidRDefault="00BC19DE" w:rsidP="00BC19DE"/>
    <w:p w14:paraId="20D8BA98" w14:textId="77777777" w:rsidR="00BC19DE" w:rsidRDefault="00BC19DE" w:rsidP="00BC19DE"/>
    <w:p w14:paraId="4D459161" w14:textId="77777777" w:rsidR="00955C66" w:rsidRPr="005C3E43" w:rsidRDefault="00955C66" w:rsidP="005C3E43"/>
    <w:p w14:paraId="1EB0F7A7" w14:textId="54A712E6" w:rsidR="00BC19DE" w:rsidRDefault="00BC19DE" w:rsidP="00FB1CE7">
      <w:pPr>
        <w:pStyle w:val="Heading1"/>
        <w:numPr>
          <w:ilvl w:val="0"/>
          <w:numId w:val="8"/>
        </w:numPr>
        <w:rPr>
          <w:rFonts w:asciiTheme="minorHAnsi" w:hAnsiTheme="minorHAnsi" w:cstheme="minorHAnsi"/>
        </w:rPr>
      </w:pPr>
      <w:r w:rsidRPr="00AE437E">
        <w:rPr>
          <w:rFonts w:asciiTheme="minorHAnsi" w:hAnsiTheme="minorHAnsi" w:cstheme="minorHAnsi"/>
        </w:rPr>
        <w:t xml:space="preserve">Introduction </w:t>
      </w:r>
    </w:p>
    <w:p w14:paraId="0930535B" w14:textId="77777777" w:rsidR="007953F5" w:rsidRPr="007953F5" w:rsidRDefault="007953F5" w:rsidP="007953F5"/>
    <w:p w14:paraId="061972E6" w14:textId="77777777" w:rsidR="00BC19DE" w:rsidRDefault="00BC19DE" w:rsidP="00BC19DE">
      <w:r>
        <w:t xml:space="preserve">1.1 Purpose of Document </w:t>
      </w:r>
    </w:p>
    <w:p w14:paraId="1959A1FF" w14:textId="77777777" w:rsidR="00BC19DE" w:rsidRDefault="00BC19DE" w:rsidP="00BC19DE"/>
    <w:p w14:paraId="78922071" w14:textId="39F5871E" w:rsidR="007953F5" w:rsidRDefault="00BC19DE" w:rsidP="00BC19DE">
      <w:r>
        <w:t xml:space="preserve">This document describes the project background, goals and objectives for managing and hosting </w:t>
      </w:r>
      <w:r w:rsidR="009E117B">
        <w:t>an event at</w:t>
      </w:r>
      <w:r>
        <w:t xml:space="preserve"> the Forties House</w:t>
      </w:r>
      <w:r w:rsidR="007953F5">
        <w:t xml:space="preserve"> opening</w:t>
      </w:r>
      <w:r w:rsidR="009E42B0">
        <w:t xml:space="preserve"> virtually</w:t>
      </w:r>
      <w:r w:rsidR="007953F5">
        <w:t xml:space="preserve"> for Doors Open Day 2020 </w:t>
      </w:r>
      <w:r w:rsidR="009E117B">
        <w:t>over the weekend of 5-6</w:t>
      </w:r>
      <w:r w:rsidR="009E117B" w:rsidRPr="009E117B">
        <w:rPr>
          <w:vertAlign w:val="superscript"/>
        </w:rPr>
        <w:t>th</w:t>
      </w:r>
      <w:r w:rsidR="009E117B">
        <w:t xml:space="preserve"> </w:t>
      </w:r>
      <w:r w:rsidR="00E91620">
        <w:t>September</w:t>
      </w:r>
      <w:r>
        <w:t xml:space="preserve">. </w:t>
      </w:r>
    </w:p>
    <w:p w14:paraId="4F78A8A4" w14:textId="77777777" w:rsidR="007953F5" w:rsidRDefault="007953F5" w:rsidP="00BC19DE"/>
    <w:p w14:paraId="1EA86F35" w14:textId="476DA50F" w:rsidR="00BC19DE" w:rsidRDefault="00BC19DE" w:rsidP="00BC19DE">
      <w:r>
        <w:t>It will review</w:t>
      </w:r>
      <w:r w:rsidR="009E117B">
        <w:t xml:space="preserve"> the process</w:t>
      </w:r>
      <w:r>
        <w:t xml:space="preserve"> </w:t>
      </w:r>
      <w:r w:rsidR="009E117B">
        <w:t xml:space="preserve">of event production looking at </w:t>
      </w:r>
      <w:r w:rsidR="007953F5">
        <w:t>various digital tools</w:t>
      </w:r>
      <w:r>
        <w:t xml:space="preserve"> option</w:t>
      </w:r>
      <w:r w:rsidR="007953F5">
        <w:t>s to help the owner host and manage</w:t>
      </w:r>
      <w:r>
        <w:t xml:space="preserve"> </w:t>
      </w:r>
      <w:r w:rsidR="007953F5">
        <w:t xml:space="preserve">a virtual </w:t>
      </w:r>
      <w:r>
        <w:t>delivery</w:t>
      </w:r>
      <w:r w:rsidR="007953F5">
        <w:t xml:space="preserve"> for remote visitors. This will </w:t>
      </w:r>
      <w:r w:rsidR="009E117B">
        <w:t xml:space="preserve">then </w:t>
      </w:r>
      <w:r w:rsidR="007953F5">
        <w:t xml:space="preserve">allow </w:t>
      </w:r>
      <w:r w:rsidR="009E117B">
        <w:t xml:space="preserve">for </w:t>
      </w:r>
      <w:r w:rsidR="007953F5">
        <w:t xml:space="preserve">the </w:t>
      </w:r>
      <w:r>
        <w:t>selection and a final choice</w:t>
      </w:r>
      <w:r w:rsidR="007953F5">
        <w:t xml:space="preserve"> of digital tools</w:t>
      </w:r>
      <w:r>
        <w:t xml:space="preserve"> for the successful delivery of virtual tours</w:t>
      </w:r>
      <w:r w:rsidR="009E117B">
        <w:t xml:space="preserve">/question and answers sessions </w:t>
      </w:r>
      <w:r>
        <w:t>for Doors Open Day</w:t>
      </w:r>
      <w:r w:rsidR="009E117B">
        <w:t xml:space="preserve"> 2020 at the Forties House</w:t>
      </w:r>
      <w:r w:rsidR="009E42B0">
        <w:t>.</w:t>
      </w:r>
      <w:r>
        <w:t xml:space="preserve"> </w:t>
      </w:r>
    </w:p>
    <w:p w14:paraId="3EBF073D" w14:textId="77777777" w:rsidR="00BC19DE" w:rsidRDefault="00BC19DE" w:rsidP="00BC19DE"/>
    <w:p w14:paraId="418597D6" w14:textId="61615301" w:rsidR="00BC19DE" w:rsidRDefault="00BC19DE" w:rsidP="00BC19DE">
      <w:r>
        <w:t xml:space="preserve">The document is also intended to be used as a blueprint for other </w:t>
      </w:r>
      <w:r w:rsidR="009E42B0">
        <w:t>“</w:t>
      </w:r>
      <w:r w:rsidR="007953F5">
        <w:t>Doors Open Day</w:t>
      </w:r>
      <w:r w:rsidR="009E42B0">
        <w:t>”</w:t>
      </w:r>
      <w:r w:rsidR="007953F5">
        <w:t xml:space="preserve"> partners</w:t>
      </w:r>
      <w:r>
        <w:t xml:space="preserve"> who may wish to consider</w:t>
      </w:r>
      <w:r w:rsidR="007953F5">
        <w:t xml:space="preserve"> </w:t>
      </w:r>
      <w:r w:rsidR="009E42B0">
        <w:t xml:space="preserve">managing and hosting </w:t>
      </w:r>
      <w:r>
        <w:t>virtual tours for their</w:t>
      </w:r>
      <w:r w:rsidR="009E42B0">
        <w:t xml:space="preserve"> own</w:t>
      </w:r>
      <w:r>
        <w:t xml:space="preserve"> properties in the light of C</w:t>
      </w:r>
      <w:r w:rsidR="004D6176">
        <w:t>OVID-19</w:t>
      </w:r>
      <w:r>
        <w:t xml:space="preserve"> restrictions</w:t>
      </w:r>
      <w:r w:rsidR="009E42B0">
        <w:t>,</w:t>
      </w:r>
      <w:r w:rsidR="007953F5">
        <w:t xml:space="preserve"> that may otherwise prevent their participation</w:t>
      </w:r>
      <w:r w:rsidR="004D6176">
        <w:t xml:space="preserve">. It may hopefully provide help and guidance to property owners to run and manage </w:t>
      </w:r>
      <w:r w:rsidR="00E91620">
        <w:t>their own events in later months</w:t>
      </w:r>
      <w:r w:rsidR="004D6176">
        <w:t xml:space="preserve"> </w:t>
      </w:r>
      <w:proofErr w:type="spellStart"/>
      <w:r w:rsidR="004D6176">
        <w:t>outwith</w:t>
      </w:r>
      <w:proofErr w:type="spellEnd"/>
      <w:r w:rsidR="004D6176">
        <w:t xml:space="preserve"> </w:t>
      </w:r>
      <w:r w:rsidR="004B1810">
        <w:t xml:space="preserve">September’s </w:t>
      </w:r>
      <w:r w:rsidR="004D6176">
        <w:t>Doors Open Day.</w:t>
      </w:r>
    </w:p>
    <w:p w14:paraId="3D1EBD11" w14:textId="77777777" w:rsidR="00BC19DE" w:rsidRDefault="00BC19DE" w:rsidP="00BC19DE">
      <w:r>
        <w:t xml:space="preserve">  </w:t>
      </w:r>
    </w:p>
    <w:p w14:paraId="5F480439" w14:textId="77777777" w:rsidR="00BC19DE" w:rsidRDefault="00BC19DE" w:rsidP="00BC19DE"/>
    <w:p w14:paraId="68D6F0BF" w14:textId="77777777" w:rsidR="00BC19DE" w:rsidRDefault="00BC19DE" w:rsidP="00BC19DE">
      <w:pPr>
        <w:pStyle w:val="Heading1"/>
        <w:rPr>
          <w:rFonts w:asciiTheme="minorHAnsi" w:hAnsiTheme="minorHAnsi" w:cstheme="minorHAnsi"/>
        </w:rPr>
      </w:pPr>
      <w:r w:rsidRPr="00AE437E">
        <w:rPr>
          <w:rFonts w:asciiTheme="minorHAnsi" w:hAnsiTheme="minorHAnsi" w:cstheme="minorHAnsi"/>
        </w:rPr>
        <w:t xml:space="preserve">2.0 </w:t>
      </w:r>
      <w:r>
        <w:rPr>
          <w:rFonts w:asciiTheme="minorHAnsi" w:hAnsiTheme="minorHAnsi" w:cstheme="minorHAnsi"/>
        </w:rPr>
        <w:t xml:space="preserve">Overview </w:t>
      </w:r>
    </w:p>
    <w:p w14:paraId="603DB45D" w14:textId="77777777" w:rsidR="00E91620" w:rsidRDefault="00E91620" w:rsidP="00BC19DE"/>
    <w:p w14:paraId="18DEBAC3" w14:textId="4006CEF0" w:rsidR="00BC19DE" w:rsidRDefault="00BC19DE" w:rsidP="00BC19DE">
      <w:r w:rsidRPr="00AE437E">
        <w:t>2.1 Background</w:t>
      </w:r>
    </w:p>
    <w:p w14:paraId="33AF897B" w14:textId="77777777" w:rsidR="00BC19DE" w:rsidRDefault="00BC19DE" w:rsidP="00BC19DE">
      <w:pPr>
        <w:pStyle w:val="font8"/>
        <w:spacing w:before="0" w:beforeAutospacing="0" w:after="0" w:afterAutospacing="0"/>
        <w:textAlignment w:val="baseline"/>
        <w:rPr>
          <w:rFonts w:asciiTheme="minorHAnsi" w:eastAsiaTheme="minorHAnsi" w:hAnsiTheme="minorHAnsi" w:cstheme="minorBidi"/>
          <w:lang w:eastAsia="en-US"/>
        </w:rPr>
      </w:pPr>
    </w:p>
    <w:p w14:paraId="703A07D3" w14:textId="6A3E3F79" w:rsidR="00BC19DE" w:rsidRPr="008823B4" w:rsidRDefault="00BC19DE" w:rsidP="00BC19DE">
      <w:pPr>
        <w:pStyle w:val="font8"/>
        <w:spacing w:before="0" w:beforeAutospacing="0" w:after="0" w:afterAutospacing="0"/>
        <w:textAlignment w:val="baseline"/>
        <w:rPr>
          <w:rFonts w:asciiTheme="minorHAnsi" w:eastAsiaTheme="minorHAnsi" w:hAnsiTheme="minorHAnsi" w:cstheme="minorBidi"/>
          <w:lang w:eastAsia="en-US"/>
        </w:rPr>
      </w:pPr>
      <w:r w:rsidRPr="008823B4">
        <w:rPr>
          <w:rFonts w:asciiTheme="minorHAnsi" w:eastAsiaTheme="minorHAnsi" w:hAnsiTheme="minorHAnsi" w:cstheme="minorBidi"/>
          <w:lang w:eastAsia="en-US"/>
        </w:rPr>
        <w:t xml:space="preserve">The Forties House </w:t>
      </w:r>
      <w:r w:rsidR="009E42B0">
        <w:rPr>
          <w:rFonts w:asciiTheme="minorHAnsi" w:eastAsiaTheme="minorHAnsi" w:hAnsiTheme="minorHAnsi" w:cstheme="minorBidi"/>
          <w:lang w:eastAsia="en-US"/>
        </w:rPr>
        <w:t xml:space="preserve">in </w:t>
      </w:r>
      <w:proofErr w:type="spellStart"/>
      <w:r w:rsidR="009E42B0">
        <w:rPr>
          <w:rFonts w:asciiTheme="minorHAnsi" w:eastAsiaTheme="minorHAnsi" w:hAnsiTheme="minorHAnsi" w:cstheme="minorBidi"/>
          <w:lang w:eastAsia="en-US"/>
        </w:rPr>
        <w:t>Cupar</w:t>
      </w:r>
      <w:proofErr w:type="spellEnd"/>
      <w:r w:rsidR="009E42B0">
        <w:rPr>
          <w:rFonts w:asciiTheme="minorHAnsi" w:eastAsiaTheme="minorHAnsi" w:hAnsiTheme="minorHAnsi" w:cstheme="minorBidi"/>
          <w:lang w:eastAsia="en-US"/>
        </w:rPr>
        <w:t xml:space="preserve"> </w:t>
      </w:r>
      <w:r w:rsidRPr="008823B4">
        <w:rPr>
          <w:rFonts w:asciiTheme="minorHAnsi" w:eastAsiaTheme="minorHAnsi" w:hAnsiTheme="minorHAnsi" w:cstheme="minorBidi"/>
          <w:lang w:eastAsia="en-US"/>
        </w:rPr>
        <w:t>was built in 1936 by Frances Grove Peddie, Assistant Public Assistance Officer, to provide a comfortable, modern home for his family.  It survived the decades with limited modernisation</w:t>
      </w:r>
      <w:r w:rsidR="009E42B0">
        <w:rPr>
          <w:rFonts w:asciiTheme="minorHAnsi" w:eastAsiaTheme="minorHAnsi" w:hAnsiTheme="minorHAnsi" w:cstheme="minorBidi"/>
          <w:lang w:eastAsia="en-US"/>
        </w:rPr>
        <w:t>,</w:t>
      </w:r>
      <w:r w:rsidRPr="008823B4">
        <w:rPr>
          <w:rFonts w:asciiTheme="minorHAnsi" w:eastAsiaTheme="minorHAnsi" w:hAnsiTheme="minorHAnsi" w:cstheme="minorBidi"/>
          <w:lang w:eastAsia="en-US"/>
        </w:rPr>
        <w:t xml:space="preserve"> which </w:t>
      </w:r>
      <w:hyperlink r:id="rId9" w:tgtFrame="_self" w:history="1">
        <w:r w:rsidRPr="008823B4">
          <w:rPr>
            <w:rFonts w:asciiTheme="minorHAnsi" w:eastAsiaTheme="minorHAnsi" w:hAnsiTheme="minorHAnsi" w:cstheme="minorBidi"/>
            <w:lang w:eastAsia="en-US"/>
          </w:rPr>
          <w:t>has been reversed</w:t>
        </w:r>
      </w:hyperlink>
      <w:r w:rsidRPr="008823B4">
        <w:rPr>
          <w:rFonts w:asciiTheme="minorHAnsi" w:eastAsiaTheme="minorHAnsi" w:hAnsiTheme="minorHAnsi" w:cstheme="minorBidi"/>
          <w:lang w:eastAsia="en-US"/>
        </w:rPr>
        <w:t> by the current owners.</w:t>
      </w:r>
      <w:r w:rsidR="00136583">
        <w:rPr>
          <w:rFonts w:asciiTheme="minorHAnsi" w:eastAsiaTheme="minorHAnsi" w:hAnsiTheme="minorHAnsi" w:cstheme="minorBidi"/>
          <w:lang w:eastAsia="en-US"/>
        </w:rPr>
        <w:t xml:space="preserve"> </w:t>
      </w:r>
    </w:p>
    <w:p w14:paraId="7D4B292D" w14:textId="77777777" w:rsidR="00BC19DE" w:rsidRPr="008823B4" w:rsidRDefault="00BC19DE" w:rsidP="00BC19DE">
      <w:pPr>
        <w:pStyle w:val="font8"/>
        <w:spacing w:before="0" w:beforeAutospacing="0" w:after="0" w:afterAutospacing="0"/>
        <w:textAlignment w:val="baseline"/>
        <w:rPr>
          <w:rFonts w:asciiTheme="minorHAnsi" w:eastAsiaTheme="minorHAnsi" w:hAnsiTheme="minorHAnsi" w:cstheme="minorBidi"/>
          <w:lang w:eastAsia="en-US"/>
        </w:rPr>
      </w:pPr>
      <w:r w:rsidRPr="008823B4">
        <w:rPr>
          <w:rFonts w:asciiTheme="minorHAnsi" w:eastAsiaTheme="minorHAnsi" w:hAnsiTheme="minorHAnsi" w:cstheme="minorBidi"/>
          <w:lang w:eastAsia="en-US"/>
        </w:rPr>
        <w:t>​</w:t>
      </w:r>
    </w:p>
    <w:p w14:paraId="4777A98B" w14:textId="145F71B0" w:rsidR="00BC19DE" w:rsidRPr="008823B4" w:rsidRDefault="00BC19DE" w:rsidP="00BC19DE">
      <w:pPr>
        <w:pStyle w:val="font8"/>
        <w:spacing w:before="0" w:beforeAutospacing="0" w:after="0" w:afterAutospacing="0"/>
        <w:textAlignment w:val="baseline"/>
        <w:rPr>
          <w:rFonts w:asciiTheme="minorHAnsi" w:eastAsiaTheme="minorHAnsi" w:hAnsiTheme="minorHAnsi" w:cstheme="minorBidi"/>
          <w:lang w:eastAsia="en-US"/>
        </w:rPr>
      </w:pPr>
      <w:r w:rsidRPr="008823B4">
        <w:rPr>
          <w:rFonts w:asciiTheme="minorHAnsi" w:eastAsiaTheme="minorHAnsi" w:hAnsiTheme="minorHAnsi" w:cstheme="minorBidi"/>
          <w:lang w:eastAsia="en-US"/>
        </w:rPr>
        <w:t xml:space="preserve">The interior is entirely furnished with authentic pieces from the 1930s and 1940s.  This includes all technology, appliances and household wares that were available at the time </w:t>
      </w:r>
      <w:r>
        <w:rPr>
          <w:rFonts w:asciiTheme="minorHAnsi" w:eastAsiaTheme="minorHAnsi" w:hAnsiTheme="minorHAnsi" w:cstheme="minorBidi"/>
          <w:lang w:eastAsia="en-US"/>
        </w:rPr>
        <w:t xml:space="preserve">and continue </w:t>
      </w:r>
      <w:r w:rsidRPr="008823B4">
        <w:rPr>
          <w:rFonts w:asciiTheme="minorHAnsi" w:eastAsiaTheme="minorHAnsi" w:hAnsiTheme="minorHAnsi" w:cstheme="minorBidi"/>
          <w:lang w:eastAsia="en-US"/>
        </w:rPr>
        <w:t>in daily use.</w:t>
      </w:r>
      <w:r w:rsidR="00136583">
        <w:rPr>
          <w:rFonts w:asciiTheme="minorHAnsi" w:eastAsiaTheme="minorHAnsi" w:hAnsiTheme="minorHAnsi" w:cstheme="minorBidi"/>
          <w:lang w:eastAsia="en-US"/>
        </w:rPr>
        <w:t xml:space="preserve"> See </w:t>
      </w:r>
      <w:hyperlink r:id="rId10" w:history="1">
        <w:r w:rsidR="00136583" w:rsidRPr="00F55C86">
          <w:rPr>
            <w:rStyle w:val="Hyperlink"/>
            <w:rFonts w:asciiTheme="minorHAnsi" w:eastAsiaTheme="minorHAnsi" w:hAnsiTheme="minorHAnsi" w:cstheme="minorBidi"/>
            <w:lang w:eastAsia="en-US"/>
          </w:rPr>
          <w:t>https://www.fortieshouse.co.uk</w:t>
        </w:r>
      </w:hyperlink>
      <w:r w:rsidR="00136583">
        <w:rPr>
          <w:rFonts w:asciiTheme="minorHAnsi" w:eastAsiaTheme="minorHAnsi" w:hAnsiTheme="minorHAnsi" w:cstheme="minorBidi"/>
          <w:lang w:eastAsia="en-US"/>
        </w:rPr>
        <w:t xml:space="preserve"> for further detail. </w:t>
      </w:r>
    </w:p>
    <w:p w14:paraId="54B01F9F" w14:textId="77777777" w:rsidR="00BC19DE" w:rsidRPr="00AE437E" w:rsidRDefault="00BC19DE" w:rsidP="00BC19DE"/>
    <w:p w14:paraId="03BA06B5" w14:textId="5BCF8CD1" w:rsidR="00BC19DE" w:rsidRDefault="00BC19DE" w:rsidP="00BC19DE">
      <w:r>
        <w:t xml:space="preserve">Owner Damon Wilkinson and his partner have been participants in Doors Open Day  </w:t>
      </w:r>
      <w:hyperlink r:id="rId11" w:history="1">
        <w:r w:rsidRPr="003F00AD">
          <w:rPr>
            <w:rStyle w:val="Hyperlink"/>
          </w:rPr>
          <w:t>https://www.doorsopendays.org.uk</w:t>
        </w:r>
      </w:hyperlink>
      <w:r>
        <w:t xml:space="preserve">  for </w:t>
      </w:r>
      <w:r w:rsidR="00D0334F">
        <w:t>5</w:t>
      </w:r>
      <w:r>
        <w:t xml:space="preserve"> years. The size of the property and current C</w:t>
      </w:r>
      <w:r w:rsidR="004B1810">
        <w:t>OVID</w:t>
      </w:r>
      <w:r>
        <w:t>-19 restrictions will prevent in-person tours this year and alternative virtual options are under consideration.</w:t>
      </w:r>
    </w:p>
    <w:p w14:paraId="12A00F78" w14:textId="77777777" w:rsidR="00BC19DE" w:rsidRDefault="00BC19DE" w:rsidP="00BC19DE"/>
    <w:p w14:paraId="7432F73C" w14:textId="5CB5E888" w:rsidR="00421531" w:rsidRDefault="00BC19DE" w:rsidP="00BC19DE">
      <w:r>
        <w:t xml:space="preserve">In previous years, groups of </w:t>
      </w:r>
      <w:r w:rsidR="00421531">
        <w:t xml:space="preserve">six people </w:t>
      </w:r>
      <w:r>
        <w:t xml:space="preserve">were catered for over </w:t>
      </w:r>
      <w:r w:rsidR="00421531">
        <w:t>a weekend</w:t>
      </w:r>
      <w:r>
        <w:t xml:space="preserve">. These were split into </w:t>
      </w:r>
      <w:r w:rsidR="00421531">
        <w:t>8 x</w:t>
      </w:r>
      <w:r>
        <w:t xml:space="preserve"> </w:t>
      </w:r>
      <w:proofErr w:type="gramStart"/>
      <w:r w:rsidR="00421531">
        <w:t>1</w:t>
      </w:r>
      <w:r>
        <w:t xml:space="preserve"> hour</w:t>
      </w:r>
      <w:proofErr w:type="gramEnd"/>
      <w:r>
        <w:t xml:space="preserve"> tours with a capacity of 96 visitors. Often visitor bookings exceeded available places and were manually managed by </w:t>
      </w:r>
      <w:r w:rsidR="009E42B0">
        <w:t xml:space="preserve">email with </w:t>
      </w:r>
      <w:r>
        <w:t xml:space="preserve">Damon </w:t>
      </w:r>
      <w:r w:rsidR="009E42B0">
        <w:t xml:space="preserve">updating a </w:t>
      </w:r>
      <w:r>
        <w:t>spreadsheet.</w:t>
      </w:r>
      <w:r w:rsidR="00136583">
        <w:t xml:space="preserve"> </w:t>
      </w:r>
    </w:p>
    <w:p w14:paraId="5B25A66F" w14:textId="4E6ECB49" w:rsidR="00421531" w:rsidRDefault="00421531" w:rsidP="00BC19DE"/>
    <w:p w14:paraId="6DB3E4F9" w14:textId="572A0FB0" w:rsidR="00BC19DE" w:rsidRDefault="00421531" w:rsidP="00BC19DE">
      <w:r>
        <w:lastRenderedPageBreak/>
        <w:t xml:space="preserve">The property has its own website mentioned earlier and a </w:t>
      </w:r>
      <w:r w:rsidR="00136583">
        <w:t xml:space="preserve">Facebook page </w:t>
      </w:r>
      <w:hyperlink r:id="rId12" w:history="1">
        <w:r w:rsidR="00136583" w:rsidRPr="00F55C86">
          <w:rPr>
            <w:rStyle w:val="Hyperlink"/>
          </w:rPr>
          <w:t>https://www.facebook.com/fortieshouse/</w:t>
        </w:r>
      </w:hyperlink>
    </w:p>
    <w:p w14:paraId="174DDFAE" w14:textId="77777777" w:rsidR="00CC79F2" w:rsidRDefault="00CC79F2" w:rsidP="00BC19DE"/>
    <w:p w14:paraId="29642077" w14:textId="7FE535CC" w:rsidR="00BC19DE" w:rsidRDefault="00BC19DE" w:rsidP="00BC19DE">
      <w:r w:rsidRPr="00283308">
        <w:t>2.2 Goals and Objectives</w:t>
      </w:r>
    </w:p>
    <w:p w14:paraId="39B648B7" w14:textId="77777777" w:rsidR="009E42B0" w:rsidRDefault="009E42B0" w:rsidP="00BC19DE"/>
    <w:p w14:paraId="013E4063" w14:textId="44D348B9" w:rsidR="00BC19DE" w:rsidRDefault="00BC19DE" w:rsidP="00BC19DE">
      <w:r>
        <w:t>This project has been created to examine options for the digital delivery of tours of The Forties House for online audiences offering the potential benefits of</w:t>
      </w:r>
      <w:r w:rsidR="009E42B0">
        <w:t xml:space="preserve"> continued participation in Doors</w:t>
      </w:r>
      <w:r w:rsidR="0076690B">
        <w:t xml:space="preserve"> Open</w:t>
      </w:r>
      <w:r w:rsidR="009E42B0">
        <w:t xml:space="preserve"> Day</w:t>
      </w:r>
      <w:r w:rsidR="0076690B">
        <w:t>s</w:t>
      </w:r>
      <w:r w:rsidR="009E42B0">
        <w:t xml:space="preserve"> while allowing </w:t>
      </w:r>
      <w:r>
        <w:t>larger group tours</w:t>
      </w:r>
      <w:r w:rsidR="009E42B0">
        <w:t xml:space="preserve"> to attend compared</w:t>
      </w:r>
      <w:r w:rsidR="00955C66">
        <w:t xml:space="preserve"> to the normal physical </w:t>
      </w:r>
      <w:r w:rsidR="009E42B0">
        <w:t>limits</w:t>
      </w:r>
      <w:r>
        <w:t xml:space="preserve"> </w:t>
      </w:r>
      <w:r w:rsidR="009E42B0">
        <w:t>of the actual property</w:t>
      </w:r>
      <w:r w:rsidR="00955C66">
        <w:t xml:space="preserve"> during previous years.</w:t>
      </w:r>
      <w:r>
        <w:t xml:space="preserve"> </w:t>
      </w:r>
    </w:p>
    <w:p w14:paraId="4C38D08F" w14:textId="77777777" w:rsidR="00BC19DE" w:rsidRDefault="00BC19DE" w:rsidP="00BC19DE"/>
    <w:p w14:paraId="3AA5D970" w14:textId="71504777" w:rsidR="00BC19DE" w:rsidRDefault="00BC19DE" w:rsidP="00BC19DE">
      <w:r>
        <w:t>In addition to this</w:t>
      </w:r>
      <w:r w:rsidR="009E42B0">
        <w:t>,</w:t>
      </w:r>
      <w:r>
        <w:t xml:space="preserve"> we hope that this project will offer a </w:t>
      </w:r>
      <w:r w:rsidR="00955C66">
        <w:t xml:space="preserve">potential </w:t>
      </w:r>
      <w:r>
        <w:t>blueprint for other property owners seeking to produce their own virtual Doors</w:t>
      </w:r>
      <w:r w:rsidR="0076690B">
        <w:t xml:space="preserve"> Open</w:t>
      </w:r>
      <w:r>
        <w:t xml:space="preserve"> Days events</w:t>
      </w:r>
      <w:r w:rsidR="00955C66">
        <w:t>.</w:t>
      </w:r>
    </w:p>
    <w:p w14:paraId="07937AAD" w14:textId="77777777" w:rsidR="00BC19DE" w:rsidRDefault="00BC19DE" w:rsidP="00BC19DE">
      <w:pPr>
        <w:pStyle w:val="Heading1"/>
        <w:rPr>
          <w:rFonts w:asciiTheme="minorHAnsi" w:hAnsiTheme="minorHAnsi" w:cstheme="minorHAnsi"/>
        </w:rPr>
      </w:pPr>
    </w:p>
    <w:p w14:paraId="3FD60249" w14:textId="77777777" w:rsidR="00BC19DE" w:rsidRDefault="00BC19DE" w:rsidP="00BC19DE">
      <w:r w:rsidRPr="008823B4">
        <w:t>2.3 Outline Approach</w:t>
      </w:r>
    </w:p>
    <w:p w14:paraId="10227048" w14:textId="77777777" w:rsidR="00BC19DE" w:rsidRDefault="00BC19DE" w:rsidP="00BC19DE"/>
    <w:p w14:paraId="6221485A" w14:textId="6DF5F796" w:rsidR="009E42B0" w:rsidRDefault="00BC19DE" w:rsidP="00BC19DE">
      <w:r>
        <w:t>Damon plans to create a number of pre-recorded mini tours of the various rooms in the property for people to view in advance, potentially on YouTube. He may create some additional themed videos on topics such as leisure, cooking and the vintage home</w:t>
      </w:r>
      <w:r w:rsidR="00A10D64">
        <w:t xml:space="preserve"> to compliment</w:t>
      </w:r>
      <w:r w:rsidR="00AC2DD9">
        <w:t xml:space="preserve"> the event.</w:t>
      </w:r>
    </w:p>
    <w:p w14:paraId="36A2B2B2" w14:textId="77777777" w:rsidR="009E42B0" w:rsidRDefault="009E42B0" w:rsidP="00BC19DE"/>
    <w:p w14:paraId="6A7825BA" w14:textId="391BB69D" w:rsidR="00AC2DD9" w:rsidRDefault="009E42B0" w:rsidP="00BC19DE">
      <w:r>
        <w:t>H</w:t>
      </w:r>
      <w:r w:rsidR="00A10D64">
        <w:t xml:space="preserve">e has requested that he would like to run live interactive pre-booked virtual </w:t>
      </w:r>
      <w:r w:rsidR="00AC2DD9">
        <w:t>question and answer sessions</w:t>
      </w:r>
      <w:r w:rsidR="00A10D64">
        <w:t xml:space="preserve"> </w:t>
      </w:r>
      <w:r w:rsidR="00AC2DD9">
        <w:t>for</w:t>
      </w:r>
      <w:r w:rsidR="00955C66">
        <w:t xml:space="preserve"> remote visitors.</w:t>
      </w:r>
      <w:r w:rsidR="00AC2DD9">
        <w:t xml:space="preserve"> Initial thoughts are to theme the Q&amp;A</w:t>
      </w:r>
      <w:r w:rsidR="00955C66">
        <w:t xml:space="preserve"> </w:t>
      </w:r>
      <w:r w:rsidR="00AC2DD9">
        <w:t xml:space="preserve">sessions, for instance, by having an hour in each of the main rooms: sitting room, bathroom, kitchen, dining room, bedroom, and study. Some props to illustrate specific items could be on hand to stimulate conversations. </w:t>
      </w:r>
    </w:p>
    <w:p w14:paraId="6D7C335D" w14:textId="77777777" w:rsidR="00AC2DD9" w:rsidRDefault="00AC2DD9" w:rsidP="00BC19DE"/>
    <w:p w14:paraId="27D20E5A" w14:textId="5D0B60A2" w:rsidR="00966583" w:rsidRDefault="00ED1184" w:rsidP="00966583">
      <w:r>
        <w:t xml:space="preserve">During our initial discussions we have tried to consider the personas of the virtual audience. </w:t>
      </w:r>
      <w:r w:rsidR="00421531">
        <w:t>Our</w:t>
      </w:r>
      <w:r>
        <w:t xml:space="preserve"> initial thoughts created three types, </w:t>
      </w:r>
      <w:r w:rsidR="00421531">
        <w:t>g</w:t>
      </w:r>
      <w:r>
        <w:t>eneral public</w:t>
      </w:r>
      <w:r w:rsidR="00421531">
        <w:t xml:space="preserve"> (locals)</w:t>
      </w:r>
      <w:r>
        <w:t xml:space="preserve">, </w:t>
      </w:r>
      <w:r w:rsidR="00421531">
        <w:t xml:space="preserve">interior </w:t>
      </w:r>
      <w:r>
        <w:t xml:space="preserve">designers and creatives and nostalgic older people. </w:t>
      </w:r>
      <w:r w:rsidR="0076690B">
        <w:t>Content creation, online a</w:t>
      </w:r>
      <w:r w:rsidR="00421531">
        <w:t>ccessibility and ease of use of the various tools described later was a factor in our</w:t>
      </w:r>
      <w:r w:rsidR="0076690B">
        <w:t xml:space="preserve"> tool</w:t>
      </w:r>
      <w:r w:rsidR="00421531">
        <w:t xml:space="preserve"> selection.</w:t>
      </w:r>
    </w:p>
    <w:p w14:paraId="2B34F522" w14:textId="77777777" w:rsidR="00421531" w:rsidRPr="00421531" w:rsidRDefault="00421531" w:rsidP="00966583"/>
    <w:p w14:paraId="7BE8EECA" w14:textId="61ED93EB" w:rsidR="007953F5" w:rsidRPr="00A10D64" w:rsidRDefault="007953F5" w:rsidP="00A10D64">
      <w:pPr>
        <w:pStyle w:val="Heading1"/>
        <w:rPr>
          <w:rFonts w:asciiTheme="minorHAnsi" w:hAnsiTheme="minorHAnsi" w:cstheme="minorHAnsi"/>
        </w:rPr>
      </w:pPr>
      <w:r w:rsidRPr="00A10D64">
        <w:rPr>
          <w:rFonts w:asciiTheme="minorHAnsi" w:hAnsiTheme="minorHAnsi" w:cstheme="minorHAnsi"/>
        </w:rPr>
        <w:t xml:space="preserve">3.0 Requirements </w:t>
      </w:r>
    </w:p>
    <w:p w14:paraId="6A63B17F" w14:textId="77777777" w:rsidR="00D26651" w:rsidRDefault="00D26651" w:rsidP="00D26651"/>
    <w:p w14:paraId="321DA6C2" w14:textId="1CDB160E" w:rsidR="007953F5" w:rsidRDefault="007953F5" w:rsidP="00D26651">
      <w:r>
        <w:t xml:space="preserve">3.1   </w:t>
      </w:r>
      <w:r w:rsidR="005C3E43">
        <w:t>Virtual Event Content Creation</w:t>
      </w:r>
      <w:r>
        <w:t xml:space="preserve"> </w:t>
      </w:r>
      <w:r w:rsidR="005C3E43">
        <w:t>Stages</w:t>
      </w:r>
    </w:p>
    <w:p w14:paraId="73A05386" w14:textId="68B12853" w:rsidR="006D5FF9" w:rsidRDefault="006D5FF9" w:rsidP="007953F5">
      <w:pPr>
        <w:pStyle w:val="ListParagraph"/>
      </w:pPr>
    </w:p>
    <w:p w14:paraId="26C77DB8" w14:textId="7B970F09" w:rsidR="00D26651" w:rsidRDefault="00955C66" w:rsidP="00D26651">
      <w:r>
        <w:t xml:space="preserve">I have broken down the requirements into </w:t>
      </w:r>
      <w:r w:rsidR="006D5FF9">
        <w:t>a series of st</w:t>
      </w:r>
      <w:r w:rsidR="00D26651">
        <w:t>eps</w:t>
      </w:r>
      <w:r w:rsidR="006D5FF9">
        <w:t xml:space="preserve"> </w:t>
      </w:r>
      <w:r>
        <w:t xml:space="preserve">that are </w:t>
      </w:r>
      <w:r w:rsidR="006D5FF9">
        <w:t>involved in creating</w:t>
      </w:r>
      <w:r>
        <w:t xml:space="preserve"> such</w:t>
      </w:r>
      <w:r w:rsidR="006D5FF9">
        <w:t xml:space="preserve"> a virtual event detailed in Table 1 below. </w:t>
      </w:r>
      <w:r w:rsidR="00D26651">
        <w:t>The moving images need to be captured and then edited as required</w:t>
      </w:r>
      <w:r>
        <w:t xml:space="preserve"> to create </w:t>
      </w:r>
      <w:r w:rsidR="00FD439B">
        <w:t>pre-recorded content</w:t>
      </w:r>
      <w:r w:rsidR="00D26651">
        <w:t>. When ready, they will be uploaded to the selected video sharing platform ready for use.</w:t>
      </w:r>
      <w:r w:rsidR="00FD439B">
        <w:t xml:space="preserve"> Any later recordings during Door Open Day may be uploaded as required.</w:t>
      </w:r>
    </w:p>
    <w:p w14:paraId="4D924CBC" w14:textId="0096B386" w:rsidR="00D26651" w:rsidRDefault="00D26651" w:rsidP="007953F5">
      <w:pPr>
        <w:pStyle w:val="ListParagraph"/>
      </w:pPr>
    </w:p>
    <w:p w14:paraId="5E39F7C9" w14:textId="4049CFFD" w:rsidR="00D26651" w:rsidRDefault="00D26651" w:rsidP="00D26651">
      <w:r>
        <w:t xml:space="preserve">The organiser then has a choice of manual or digital booking </w:t>
      </w:r>
      <w:r w:rsidR="00FD439B">
        <w:t>sy</w:t>
      </w:r>
      <w:r w:rsidR="00A72AC9">
        <w:t>s</w:t>
      </w:r>
      <w:r w:rsidR="00FD439B">
        <w:t>tems</w:t>
      </w:r>
      <w:r>
        <w:t xml:space="preserve"> to manage their event</w:t>
      </w:r>
      <w:r w:rsidR="00FD439B">
        <w:t>.</w:t>
      </w:r>
      <w:r>
        <w:t xml:space="preserve"> </w:t>
      </w:r>
      <w:r w:rsidR="00FD439B">
        <w:t xml:space="preserve">This will </w:t>
      </w:r>
      <w:r>
        <w:t xml:space="preserve">depend on </w:t>
      </w:r>
      <w:r w:rsidR="00FD439B">
        <w:t xml:space="preserve">a number of factors such as </w:t>
      </w:r>
      <w:r>
        <w:t xml:space="preserve">the numbers anticipated, frequency of tours </w:t>
      </w:r>
      <w:r>
        <w:lastRenderedPageBreak/>
        <w:t>and capacity limits of the tools chosen to manage the</w:t>
      </w:r>
      <w:r w:rsidR="00FD439B">
        <w:t xml:space="preserve">ir </w:t>
      </w:r>
      <w:r>
        <w:t xml:space="preserve">event. </w:t>
      </w:r>
      <w:r w:rsidR="0076690B">
        <w:t>There is no requirement to market and publicise the event as this will be managed through the Scottish Civic Trust website and email database.</w:t>
      </w:r>
    </w:p>
    <w:p w14:paraId="5EFDA347" w14:textId="77777777" w:rsidR="005C3E43" w:rsidRDefault="005C3E43" w:rsidP="00D26651"/>
    <w:p w14:paraId="227E310D" w14:textId="5E2C7CF0" w:rsidR="006D5FF9" w:rsidRDefault="006D5FF9" w:rsidP="007953F5">
      <w:pPr>
        <w:pStyle w:val="ListParagraph"/>
      </w:pPr>
    </w:p>
    <w:p w14:paraId="3E04228C" w14:textId="77777777" w:rsidR="00955C66" w:rsidRDefault="00955C66" w:rsidP="00955C66">
      <w:pPr>
        <w:pStyle w:val="ListParagraph"/>
      </w:pPr>
    </w:p>
    <w:p w14:paraId="42A13BCE" w14:textId="3E802D85" w:rsidR="00955C66" w:rsidRDefault="00955C66" w:rsidP="00422367"/>
    <w:p w14:paraId="565F1F6E" w14:textId="4DF1F634" w:rsidR="00955C66" w:rsidRDefault="00955C66" w:rsidP="00955C66">
      <w:pPr>
        <w:pStyle w:val="ListParagraph"/>
      </w:pPr>
    </w:p>
    <w:p w14:paraId="567F105E" w14:textId="77777777" w:rsidR="0077337E" w:rsidRDefault="0077337E" w:rsidP="00955C66">
      <w:pPr>
        <w:pStyle w:val="ListParagraph"/>
      </w:pPr>
    </w:p>
    <w:p w14:paraId="7E8499CB" w14:textId="400CECB8" w:rsidR="00955C66" w:rsidRDefault="00955C66" w:rsidP="00955C66">
      <w:pPr>
        <w:pStyle w:val="ListParagraph"/>
      </w:pPr>
    </w:p>
    <w:p w14:paraId="4AE21EF1" w14:textId="6E560BB7" w:rsidR="00955C66" w:rsidRDefault="0077337E" w:rsidP="00422367">
      <w:pPr>
        <w:pStyle w:val="ListParagraph"/>
      </w:pPr>
      <w:r>
        <w:rPr>
          <w:noProof/>
        </w:rPr>
        <w:drawing>
          <wp:inline distT="0" distB="0" distL="0" distR="0" wp14:anchorId="760C5DBE" wp14:editId="67353073">
            <wp:extent cx="4744890" cy="1866900"/>
            <wp:effectExtent l="0" t="0" r="508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3"/>
                    <a:stretch>
                      <a:fillRect/>
                    </a:stretch>
                  </pic:blipFill>
                  <pic:spPr>
                    <a:xfrm>
                      <a:off x="0" y="0"/>
                      <a:ext cx="4873146" cy="1917363"/>
                    </a:xfrm>
                    <a:prstGeom prst="rect">
                      <a:avLst/>
                    </a:prstGeom>
                  </pic:spPr>
                </pic:pic>
              </a:graphicData>
            </a:graphic>
          </wp:inline>
        </w:drawing>
      </w:r>
    </w:p>
    <w:p w14:paraId="118F723E" w14:textId="1FE9D20E" w:rsidR="006D5FF9" w:rsidRDefault="006D5FF9" w:rsidP="0077337E"/>
    <w:p w14:paraId="184D1564" w14:textId="0906F95B" w:rsidR="00820DAA" w:rsidRDefault="006D5FF9" w:rsidP="00D26651">
      <w:pPr>
        <w:jc w:val="center"/>
      </w:pPr>
      <w:r>
        <w:t>Table 1</w:t>
      </w:r>
    </w:p>
    <w:p w14:paraId="6B98DCB1" w14:textId="77052CF3" w:rsidR="00D26651" w:rsidRDefault="00D26651" w:rsidP="00D26651">
      <w:pPr>
        <w:jc w:val="center"/>
      </w:pPr>
    </w:p>
    <w:p w14:paraId="1C9A5506" w14:textId="67BC8CA3" w:rsidR="00422367" w:rsidRDefault="00422367" w:rsidP="00D26651">
      <w:pPr>
        <w:jc w:val="center"/>
      </w:pPr>
    </w:p>
    <w:p w14:paraId="476C31AA" w14:textId="77777777" w:rsidR="00422367" w:rsidRDefault="00422367" w:rsidP="00D26651">
      <w:pPr>
        <w:jc w:val="center"/>
      </w:pPr>
    </w:p>
    <w:p w14:paraId="05EE77F8" w14:textId="55DC530C" w:rsidR="005C3E43" w:rsidRPr="009D167D" w:rsidRDefault="00D26651" w:rsidP="009D167D">
      <w:pPr>
        <w:pStyle w:val="Heading1"/>
        <w:rPr>
          <w:rFonts w:asciiTheme="minorHAnsi" w:hAnsiTheme="minorHAnsi" w:cstheme="minorHAnsi"/>
        </w:rPr>
      </w:pPr>
      <w:r w:rsidRPr="009D167D">
        <w:rPr>
          <w:rFonts w:asciiTheme="minorHAnsi" w:hAnsiTheme="minorHAnsi" w:cstheme="minorHAnsi"/>
        </w:rPr>
        <w:t>4.0 Tool Options</w:t>
      </w:r>
    </w:p>
    <w:p w14:paraId="006AD4D8" w14:textId="1D742203" w:rsidR="008C7C44" w:rsidRDefault="008C7C44" w:rsidP="00D26651"/>
    <w:p w14:paraId="2C32BF5D" w14:textId="77777777" w:rsidR="00FB1CE7" w:rsidRDefault="008C7C44" w:rsidP="00D26651">
      <w:r>
        <w:t xml:space="preserve">4.1 </w:t>
      </w:r>
      <w:r w:rsidR="00FB1CE7">
        <w:t xml:space="preserve">Introduction </w:t>
      </w:r>
    </w:p>
    <w:p w14:paraId="16C7E7DF" w14:textId="77777777" w:rsidR="00FB1CE7" w:rsidRDefault="00FB1CE7" w:rsidP="00D26651"/>
    <w:p w14:paraId="72FD8D05" w14:textId="4F93E000" w:rsidR="00B02BA3" w:rsidRDefault="008C7C44" w:rsidP="00D26651">
      <w:r>
        <w:t xml:space="preserve">There are a multitude of </w:t>
      </w:r>
      <w:r w:rsidR="00955C66">
        <w:t xml:space="preserve">online </w:t>
      </w:r>
      <w:r>
        <w:t>tool options covering each of the five steps of capture, edit,</w:t>
      </w:r>
      <w:r w:rsidR="00955C66">
        <w:t xml:space="preserve"> </w:t>
      </w:r>
      <w:r>
        <w:t xml:space="preserve">share, book and host </w:t>
      </w:r>
      <w:r w:rsidR="00955C66">
        <w:t xml:space="preserve">as </w:t>
      </w:r>
      <w:r>
        <w:t xml:space="preserve">outlined in Table 1. Some </w:t>
      </w:r>
      <w:r w:rsidR="00B02BA3">
        <w:t xml:space="preserve">may be </w:t>
      </w:r>
      <w:r>
        <w:t>familiar and others less so.</w:t>
      </w:r>
      <w:r w:rsidR="00B02BA3">
        <w:t xml:space="preserve"> Personal preferences may be helpful in reducing the amount of knowledge and training required. To reduce complexity and help with tool selection Table 2</w:t>
      </w:r>
      <w:r w:rsidR="00422367">
        <w:t xml:space="preserve"> shows the tools and software under consideration</w:t>
      </w:r>
      <w:r w:rsidR="00B02BA3">
        <w:t xml:space="preserve">. </w:t>
      </w:r>
    </w:p>
    <w:p w14:paraId="26AD8715" w14:textId="1CBA288B" w:rsidR="00B02BA3" w:rsidRDefault="00B02BA3" w:rsidP="00D26651"/>
    <w:p w14:paraId="2CB2118C" w14:textId="77777777" w:rsidR="00422367" w:rsidRDefault="00422367" w:rsidP="00D26651"/>
    <w:p w14:paraId="36FB9C15" w14:textId="77777777" w:rsidR="00422367" w:rsidRDefault="00422367" w:rsidP="00D26651"/>
    <w:p w14:paraId="20F232BC" w14:textId="77777777" w:rsidR="00422367" w:rsidRDefault="00422367" w:rsidP="00D26651"/>
    <w:p w14:paraId="0741AACF" w14:textId="77777777" w:rsidR="00422367" w:rsidRDefault="00422367" w:rsidP="00D26651"/>
    <w:p w14:paraId="7BB0C1C6" w14:textId="77777777" w:rsidR="00422367" w:rsidRDefault="00422367" w:rsidP="00D26651"/>
    <w:p w14:paraId="68E3802B" w14:textId="77777777" w:rsidR="00422367" w:rsidRDefault="00422367" w:rsidP="00D26651"/>
    <w:p w14:paraId="2064C864" w14:textId="77777777" w:rsidR="00422367" w:rsidRDefault="00422367" w:rsidP="00D26651"/>
    <w:p w14:paraId="235E5913" w14:textId="77777777" w:rsidR="00422367" w:rsidRDefault="00422367" w:rsidP="00D26651"/>
    <w:p w14:paraId="12DC11B5" w14:textId="77777777" w:rsidR="00422367" w:rsidRDefault="00422367" w:rsidP="00D26651"/>
    <w:p w14:paraId="574433F8" w14:textId="6E8A8B61" w:rsidR="00422367" w:rsidRDefault="00422367" w:rsidP="00D26651"/>
    <w:p w14:paraId="541203B8" w14:textId="522590DF" w:rsidR="00422367" w:rsidRDefault="00422367" w:rsidP="00D26651"/>
    <w:p w14:paraId="06338B7D" w14:textId="027AF109" w:rsidR="00422367" w:rsidRDefault="00422367" w:rsidP="00D26651"/>
    <w:p w14:paraId="417DA9B5" w14:textId="0CE44A85" w:rsidR="00422367" w:rsidRDefault="00422367" w:rsidP="00D26651"/>
    <w:p w14:paraId="2D0B788E" w14:textId="2C1CA7D1" w:rsidR="00422367" w:rsidRDefault="00422367" w:rsidP="00D26651"/>
    <w:p w14:paraId="625EDAA9" w14:textId="77777777" w:rsidR="00422367" w:rsidRDefault="00422367" w:rsidP="00D26651"/>
    <w:p w14:paraId="732E64C2" w14:textId="1F9FF9F0" w:rsidR="008C7C44" w:rsidRDefault="00996226" w:rsidP="00D26651">
      <w:r>
        <w:rPr>
          <w:noProof/>
        </w:rPr>
        <w:drawing>
          <wp:inline distT="0" distB="0" distL="0" distR="0" wp14:anchorId="13F16AD0" wp14:editId="4583CB99">
            <wp:extent cx="5727700" cy="3743325"/>
            <wp:effectExtent l="0" t="0" r="0" b="317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4"/>
                    <a:stretch>
                      <a:fillRect/>
                    </a:stretch>
                  </pic:blipFill>
                  <pic:spPr>
                    <a:xfrm>
                      <a:off x="0" y="0"/>
                      <a:ext cx="5727700" cy="3743325"/>
                    </a:xfrm>
                    <a:prstGeom prst="rect">
                      <a:avLst/>
                    </a:prstGeom>
                  </pic:spPr>
                </pic:pic>
              </a:graphicData>
            </a:graphic>
          </wp:inline>
        </w:drawing>
      </w:r>
    </w:p>
    <w:p w14:paraId="556F6908" w14:textId="08547511" w:rsidR="00955C66" w:rsidRDefault="00955C66" w:rsidP="00955C66">
      <w:pPr>
        <w:jc w:val="center"/>
      </w:pPr>
    </w:p>
    <w:p w14:paraId="61809215" w14:textId="66791ED0" w:rsidR="005C3E43" w:rsidRDefault="008C7C44" w:rsidP="00955C66">
      <w:pPr>
        <w:jc w:val="center"/>
      </w:pPr>
      <w:r>
        <w:t>Table 2</w:t>
      </w:r>
    </w:p>
    <w:p w14:paraId="2B64830B" w14:textId="77777777" w:rsidR="00955C66" w:rsidRDefault="00955C66" w:rsidP="00955C66">
      <w:pPr>
        <w:jc w:val="center"/>
      </w:pPr>
    </w:p>
    <w:p w14:paraId="25072DD4" w14:textId="6066DDD7" w:rsidR="00D26651" w:rsidRDefault="00955C66" w:rsidP="00D26651">
      <w:r>
        <w:t xml:space="preserve">Table 2 </w:t>
      </w:r>
      <w:r w:rsidR="00E91620">
        <w:t>shows</w:t>
      </w:r>
      <w:r>
        <w:t xml:space="preserve"> a number of </w:t>
      </w:r>
      <w:r w:rsidR="00E91620">
        <w:t xml:space="preserve">potential </w:t>
      </w:r>
      <w:r>
        <w:t>apps in no particular order that can be utilised to support the creation and production of a virtual property tour</w:t>
      </w:r>
      <w:r w:rsidR="00E91620">
        <w:t xml:space="preserve">. </w:t>
      </w:r>
      <w:r w:rsidR="00422367">
        <w:t xml:space="preserve">More details can be found in Tables 3 </w:t>
      </w:r>
      <w:r w:rsidR="00D716E0">
        <w:t>-</w:t>
      </w:r>
      <w:r w:rsidR="00422367">
        <w:t xml:space="preserve"> 7 on page</w:t>
      </w:r>
      <w:r w:rsidR="00D716E0">
        <w:t xml:space="preserve"> 9 to page 13</w:t>
      </w:r>
      <w:r w:rsidR="00422367">
        <w:t>. These include links t</w:t>
      </w:r>
      <w:r w:rsidR="007201DC">
        <w:t xml:space="preserve">o provide further details on each tool as required.  </w:t>
      </w:r>
    </w:p>
    <w:p w14:paraId="7918B89E" w14:textId="4463A60F" w:rsidR="00955C66" w:rsidRDefault="00955C66" w:rsidP="00D26651"/>
    <w:p w14:paraId="3DE6548E" w14:textId="6031B477" w:rsidR="00FD439B" w:rsidRDefault="00FD439B" w:rsidP="00D26651">
      <w:r>
        <w:t xml:space="preserve">4.2 Capture  </w:t>
      </w:r>
    </w:p>
    <w:p w14:paraId="478E64D4" w14:textId="08EA8B0D" w:rsidR="00787ADA" w:rsidRDefault="00787ADA" w:rsidP="00D26651"/>
    <w:p w14:paraId="12936B64" w14:textId="500722FA" w:rsidR="00787ADA" w:rsidRDefault="00787ADA" w:rsidP="00D26651">
      <w:r>
        <w:t>Smartphones, tablets, digital cameras and video cameras all offer a wide choice of</w:t>
      </w:r>
      <w:r w:rsidR="007201DC">
        <w:t xml:space="preserve"> options to</w:t>
      </w:r>
      <w:r>
        <w:t xml:space="preserve"> captur</w:t>
      </w:r>
      <w:r w:rsidR="007201DC">
        <w:t>e</w:t>
      </w:r>
      <w:r>
        <w:t xml:space="preserve"> video and stills images</w:t>
      </w:r>
      <w:r w:rsidR="007201DC">
        <w:t>,</w:t>
      </w:r>
      <w:r>
        <w:t xml:space="preserve"> to showcase your property. There is a wealth of guidance online that you can reference</w:t>
      </w:r>
      <w:r w:rsidR="007201DC">
        <w:t xml:space="preserve"> related to your personal equipment</w:t>
      </w:r>
      <w:r>
        <w:t>. Practice in my own experience is the best way forward here or if your time is limited</w:t>
      </w:r>
      <w:r w:rsidR="006D21B3">
        <w:t>,</w:t>
      </w:r>
      <w:r>
        <w:t xml:space="preserve"> find a friend who is competent in video and collaborate in producing and editing your content with the various apps that are freely available.</w:t>
      </w:r>
      <w:r w:rsidR="007201DC">
        <w:t xml:space="preserve"> </w:t>
      </w:r>
    </w:p>
    <w:p w14:paraId="5A7077BA" w14:textId="6ABCE656" w:rsidR="00FD439B" w:rsidRDefault="00FD439B" w:rsidP="00D26651"/>
    <w:p w14:paraId="6BDD71BE" w14:textId="29617392" w:rsidR="0076690B" w:rsidRDefault="0076690B" w:rsidP="00D26651"/>
    <w:p w14:paraId="1A9B7119" w14:textId="77777777" w:rsidR="0076690B" w:rsidRDefault="0076690B" w:rsidP="00D26651"/>
    <w:p w14:paraId="5A6610B5" w14:textId="0B4D28D0" w:rsidR="00FD439B" w:rsidRDefault="00FD439B" w:rsidP="00D26651">
      <w:r>
        <w:lastRenderedPageBreak/>
        <w:t xml:space="preserve">4.3 Edit </w:t>
      </w:r>
    </w:p>
    <w:p w14:paraId="2A2358F4" w14:textId="2918549F" w:rsidR="00787ADA" w:rsidRDefault="00787ADA" w:rsidP="00D26651"/>
    <w:p w14:paraId="5712FC06" w14:textId="77777777" w:rsidR="0076690B" w:rsidRDefault="00787ADA" w:rsidP="0069267B">
      <w:r>
        <w:t>The smartphone operating system</w:t>
      </w:r>
      <w:r w:rsidR="00952472">
        <w:t xml:space="preserve"> (Apple or Android)</w:t>
      </w:r>
      <w:r w:rsidR="007201DC">
        <w:t xml:space="preserve"> that you use</w:t>
      </w:r>
      <w:r w:rsidR="00952472">
        <w:t xml:space="preserve"> determine</w:t>
      </w:r>
      <w:r w:rsidR="007201DC">
        <w:t>s</w:t>
      </w:r>
      <w:r w:rsidR="00952472">
        <w:t xml:space="preserve"> the apps that I have recommended. There are literally hundreds of options that I am unable to fully review </w:t>
      </w:r>
      <w:r w:rsidR="007201DC">
        <w:t xml:space="preserve">here. This guide is not intended to be exhaustive due </w:t>
      </w:r>
      <w:r w:rsidR="006D21B3">
        <w:t>t</w:t>
      </w:r>
      <w:r w:rsidR="007201DC">
        <w:t>o</w:t>
      </w:r>
      <w:r w:rsidR="00952472">
        <w:t xml:space="preserve"> time constraints</w:t>
      </w:r>
      <w:r w:rsidR="007201DC">
        <w:t xml:space="preserve"> and for simplicity</w:t>
      </w:r>
      <w:r w:rsidR="009D167D">
        <w:t xml:space="preserve">. </w:t>
      </w:r>
    </w:p>
    <w:p w14:paraId="626E6BBB" w14:textId="77777777" w:rsidR="0076690B" w:rsidRDefault="0076690B" w:rsidP="0069267B"/>
    <w:p w14:paraId="5210251D" w14:textId="0E5B5F94" w:rsidR="0069267B" w:rsidRPr="0069267B" w:rsidRDefault="006D21B3" w:rsidP="0069267B">
      <w:r>
        <w:t xml:space="preserve">We </w:t>
      </w:r>
      <w:r w:rsidR="009D167D">
        <w:t xml:space="preserve">have chosen tools based </w:t>
      </w:r>
      <w:r>
        <w:t xml:space="preserve">primarily </w:t>
      </w:r>
      <w:r w:rsidR="009D167D">
        <w:t xml:space="preserve">on </w:t>
      </w:r>
      <w:r>
        <w:t xml:space="preserve">Damon’s feedback and </w:t>
      </w:r>
      <w:r w:rsidR="009D167D">
        <w:t>my past experience of leading a photography festival and professional experience as a former Picture Editor</w:t>
      </w:r>
      <w:r>
        <w:t>.</w:t>
      </w:r>
      <w:r w:rsidR="007201DC">
        <w:t xml:space="preserve"> If you find better apps and wish to share your knowledge and feedback it would be very welcome. </w:t>
      </w:r>
      <w:r w:rsidR="0069267B">
        <w:t xml:space="preserve">Please email </w:t>
      </w:r>
      <w:hyperlink r:id="rId15" w:history="1">
        <w:r w:rsidR="0069267B" w:rsidRPr="0069267B">
          <w:t>dod@scottishcivictrust.org.uk</w:t>
        </w:r>
      </w:hyperlink>
      <w:r w:rsidR="0069267B">
        <w:t xml:space="preserve"> . </w:t>
      </w:r>
    </w:p>
    <w:p w14:paraId="494C980F" w14:textId="506CB249" w:rsidR="00D21635" w:rsidRDefault="00D21635" w:rsidP="00D26651"/>
    <w:p w14:paraId="2F578D8A" w14:textId="77777777" w:rsidR="00D21635" w:rsidRDefault="00D21635" w:rsidP="00D26651"/>
    <w:p w14:paraId="360AF042" w14:textId="5811B390" w:rsidR="00FD439B" w:rsidRDefault="00FD439B" w:rsidP="00D26651">
      <w:proofErr w:type="gramStart"/>
      <w:r>
        <w:t>4.4  Share</w:t>
      </w:r>
      <w:proofErr w:type="gramEnd"/>
    </w:p>
    <w:p w14:paraId="3A227E85" w14:textId="585C7AAC" w:rsidR="009D167D" w:rsidRDefault="009D167D" w:rsidP="00D26651"/>
    <w:p w14:paraId="3246649F" w14:textId="77777777" w:rsidR="0076690B" w:rsidRDefault="009D167D" w:rsidP="00D26651">
      <w:r>
        <w:t xml:space="preserve">Two of the </w:t>
      </w:r>
      <w:r w:rsidR="007201DC">
        <w:t xml:space="preserve">most commonly used </w:t>
      </w:r>
      <w:r>
        <w:t xml:space="preserve">video sharing platforms are included. </w:t>
      </w:r>
      <w:r w:rsidR="007201DC">
        <w:t xml:space="preserve">Namely, </w:t>
      </w:r>
      <w:r>
        <w:t xml:space="preserve">YouTube </w:t>
      </w:r>
    </w:p>
    <w:p w14:paraId="4CE3B068" w14:textId="77777777" w:rsidR="0076690B" w:rsidRDefault="006D21B3" w:rsidP="00D26651">
      <w:r>
        <w:t xml:space="preserve">( </w:t>
      </w:r>
      <w:hyperlink r:id="rId16" w:history="1">
        <w:r w:rsidRPr="00F73459">
          <w:rPr>
            <w:rStyle w:val="Hyperlink"/>
          </w:rPr>
          <w:t>www.youtube.com</w:t>
        </w:r>
      </w:hyperlink>
      <w:r>
        <w:t xml:space="preserve"> )</w:t>
      </w:r>
      <w:r w:rsidR="007201DC">
        <w:t xml:space="preserve"> which</w:t>
      </w:r>
      <w:r>
        <w:t xml:space="preserve"> </w:t>
      </w:r>
      <w:r w:rsidR="009D167D">
        <w:t>the</w:t>
      </w:r>
      <w:r w:rsidR="0076690B">
        <w:t xml:space="preserve"> best</w:t>
      </w:r>
      <w:r w:rsidR="009D167D">
        <w:t xml:space="preserve"> known by the general public. Another</w:t>
      </w:r>
      <w:r w:rsidR="007201DC">
        <w:t>, great</w:t>
      </w:r>
      <w:r w:rsidR="009D167D">
        <w:t xml:space="preserve"> option that excludes advertising is the professional platform Vimeo</w:t>
      </w:r>
      <w:r>
        <w:t xml:space="preserve"> ( </w:t>
      </w:r>
      <w:hyperlink r:id="rId17" w:history="1">
        <w:r w:rsidRPr="00F73459">
          <w:rPr>
            <w:rStyle w:val="Hyperlink"/>
          </w:rPr>
          <w:t>www.vimeo.com</w:t>
        </w:r>
      </w:hyperlink>
      <w:r>
        <w:t xml:space="preserve"> )</w:t>
      </w:r>
      <w:r w:rsidR="009D167D">
        <w:t xml:space="preserve">. </w:t>
      </w:r>
    </w:p>
    <w:p w14:paraId="7426CE40" w14:textId="77777777" w:rsidR="0076690B" w:rsidRDefault="0076690B" w:rsidP="00D26651"/>
    <w:p w14:paraId="6EDB07D3" w14:textId="55F35C3F" w:rsidR="009D167D" w:rsidRDefault="009D167D" w:rsidP="00D26651">
      <w:r>
        <w:t>Both offer free and chargeable</w:t>
      </w:r>
      <w:r w:rsidR="00157134">
        <w:t xml:space="preserve"> versions</w:t>
      </w:r>
      <w:r w:rsidR="007201DC">
        <w:t xml:space="preserve"> depending on the functionality that you are seeking</w:t>
      </w:r>
      <w:r w:rsidR="00157134">
        <w:t>.</w:t>
      </w:r>
      <w:r w:rsidR="006D21B3">
        <w:t xml:space="preserve"> The choice is yours. </w:t>
      </w:r>
    </w:p>
    <w:p w14:paraId="37514415" w14:textId="43ADAA1A" w:rsidR="00FD439B" w:rsidRDefault="00FD439B" w:rsidP="00D26651"/>
    <w:p w14:paraId="7863846E" w14:textId="54082E3B" w:rsidR="00FD439B" w:rsidRDefault="00FD439B" w:rsidP="00D26651">
      <w:proofErr w:type="gramStart"/>
      <w:r>
        <w:t>4.5  Book</w:t>
      </w:r>
      <w:proofErr w:type="gramEnd"/>
    </w:p>
    <w:p w14:paraId="58E264E0" w14:textId="0044BE3F" w:rsidR="009D167D" w:rsidRDefault="009D167D" w:rsidP="00D26651"/>
    <w:p w14:paraId="68431455" w14:textId="490570CF" w:rsidR="009D167D" w:rsidRDefault="009D167D" w:rsidP="00D26651">
      <w:r>
        <w:t xml:space="preserve">One of the most popular event management tools is Eventbrite </w:t>
      </w:r>
      <w:r w:rsidR="006D21B3">
        <w:t xml:space="preserve">( </w:t>
      </w:r>
      <w:hyperlink r:id="rId18" w:history="1">
        <w:r w:rsidR="006D21B3" w:rsidRPr="00F73459">
          <w:rPr>
            <w:rStyle w:val="Hyperlink"/>
          </w:rPr>
          <w:t>www.eventbrite.com</w:t>
        </w:r>
      </w:hyperlink>
      <w:r w:rsidR="006D21B3">
        <w:t xml:space="preserve">) </w:t>
      </w:r>
      <w:r>
        <w:t xml:space="preserve">and it is free for users </w:t>
      </w:r>
      <w:r w:rsidR="00157134">
        <w:t xml:space="preserve">ticketing </w:t>
      </w:r>
      <w:r>
        <w:t>free events</w:t>
      </w:r>
      <w:r w:rsidR="006D21B3">
        <w:t xml:space="preserve"> which is perfect for Doors Open Day properties</w:t>
      </w:r>
      <w:r>
        <w:t xml:space="preserve">. </w:t>
      </w:r>
      <w:r w:rsidR="006D21B3">
        <w:t xml:space="preserve"> </w:t>
      </w:r>
      <w:r w:rsidR="007201DC">
        <w:t>I have included t</w:t>
      </w:r>
      <w:r>
        <w:t xml:space="preserve">wo additional </w:t>
      </w:r>
      <w:r w:rsidR="007201DC">
        <w:t xml:space="preserve">options, namely, </w:t>
      </w:r>
      <w:proofErr w:type="spellStart"/>
      <w:r w:rsidR="00157134">
        <w:t>MeetUp</w:t>
      </w:r>
      <w:proofErr w:type="spellEnd"/>
      <w:r w:rsidR="00157134">
        <w:t xml:space="preserve"> </w:t>
      </w:r>
      <w:r w:rsidR="0097097F">
        <w:t xml:space="preserve">( </w:t>
      </w:r>
      <w:hyperlink r:id="rId19" w:history="1">
        <w:r w:rsidR="0097097F" w:rsidRPr="009931DF">
          <w:rPr>
            <w:rFonts w:ascii="Calibri" w:eastAsia="Times New Roman" w:hAnsi="Calibri" w:cs="Calibri"/>
            <w:color w:val="0563C1"/>
            <w:u w:val="single"/>
            <w:lang w:eastAsia="en-GB"/>
          </w:rPr>
          <w:t>https://www.meetup.com</w:t>
        </w:r>
      </w:hyperlink>
      <w:r w:rsidR="0097097F">
        <w:rPr>
          <w:rFonts w:ascii="Calibri" w:eastAsia="Times New Roman" w:hAnsi="Calibri" w:cs="Calibri"/>
          <w:color w:val="0563C1"/>
          <w:u w:val="single"/>
          <w:lang w:eastAsia="en-GB"/>
        </w:rPr>
        <w:t xml:space="preserve"> ) </w:t>
      </w:r>
      <w:r w:rsidR="00157134">
        <w:t xml:space="preserve">and </w:t>
      </w:r>
      <w:proofErr w:type="spellStart"/>
      <w:r w:rsidR="00157134">
        <w:t>Ticketsourc</w:t>
      </w:r>
      <w:r w:rsidR="007201DC">
        <w:t>e</w:t>
      </w:r>
      <w:proofErr w:type="spellEnd"/>
      <w:r w:rsidR="0097097F">
        <w:t xml:space="preserve"> ( </w:t>
      </w:r>
      <w:hyperlink r:id="rId20" w:history="1">
        <w:r w:rsidR="0097097F" w:rsidRPr="009931DF">
          <w:rPr>
            <w:rFonts w:ascii="Calibri" w:eastAsia="Times New Roman" w:hAnsi="Calibri" w:cs="Calibri"/>
            <w:color w:val="0563C1"/>
            <w:u w:val="single"/>
            <w:lang w:eastAsia="en-GB"/>
          </w:rPr>
          <w:t>https://www.ticketsource.co.uk/event-booking-system</w:t>
        </w:r>
      </w:hyperlink>
      <w:r w:rsidR="0097097F">
        <w:rPr>
          <w:rFonts w:ascii="Calibri" w:eastAsia="Times New Roman" w:hAnsi="Calibri" w:cs="Calibri"/>
          <w:color w:val="0563C1"/>
          <w:u w:val="single"/>
          <w:lang w:eastAsia="en-GB"/>
        </w:rPr>
        <w:t xml:space="preserve"> )</w:t>
      </w:r>
      <w:r w:rsidR="007201DC">
        <w:t xml:space="preserve">. See Table 5 (Book) for </w:t>
      </w:r>
      <w:r w:rsidR="0097097F">
        <w:t>further detail</w:t>
      </w:r>
      <w:r w:rsidR="0076690B">
        <w:t xml:space="preserve"> on costs and comments.</w:t>
      </w:r>
    </w:p>
    <w:p w14:paraId="2DD13BBC" w14:textId="4EED5EBB" w:rsidR="00FD439B" w:rsidRDefault="00FD439B" w:rsidP="00D26651"/>
    <w:p w14:paraId="0358180F" w14:textId="6F509BDC" w:rsidR="00FD439B" w:rsidRDefault="00FD439B" w:rsidP="00D26651">
      <w:proofErr w:type="gramStart"/>
      <w:r>
        <w:t>4.6  Host</w:t>
      </w:r>
      <w:proofErr w:type="gramEnd"/>
      <w:r>
        <w:t xml:space="preserve"> </w:t>
      </w:r>
    </w:p>
    <w:p w14:paraId="4E227A7B" w14:textId="1BC19E46" w:rsidR="00FD439B" w:rsidRDefault="00FD439B" w:rsidP="00D26651"/>
    <w:p w14:paraId="39306967" w14:textId="77777777" w:rsidR="0076690B" w:rsidRDefault="00157134" w:rsidP="00D26651">
      <w:r>
        <w:t>Video Conferencing was previously largely the preserve of commercial users, however, C</w:t>
      </w:r>
      <w:r w:rsidR="0076690B">
        <w:t>OVID-19</w:t>
      </w:r>
      <w:r>
        <w:t xml:space="preserve"> has significantly accelerated this market</w:t>
      </w:r>
      <w:r w:rsidR="0076690B">
        <w:t xml:space="preserve"> for personal and business users</w:t>
      </w:r>
      <w:r>
        <w:t>. The best known newcomer is Zoom</w:t>
      </w:r>
      <w:r w:rsidR="006D21B3">
        <w:t xml:space="preserve"> ( </w:t>
      </w:r>
      <w:hyperlink r:id="rId21" w:history="1">
        <w:r w:rsidR="006D21B3" w:rsidRPr="00F73459">
          <w:rPr>
            <w:rStyle w:val="Hyperlink"/>
          </w:rPr>
          <w:t>www.zoom.us</w:t>
        </w:r>
      </w:hyperlink>
      <w:r w:rsidR="006D21B3">
        <w:t xml:space="preserve"> ) </w:t>
      </w:r>
      <w:r>
        <w:t>,</w:t>
      </w:r>
      <w:r w:rsidR="0076690B">
        <w:t xml:space="preserve"> while</w:t>
      </w:r>
      <w:r>
        <w:t xml:space="preserve"> Google</w:t>
      </w:r>
      <w:r w:rsidR="006D21B3">
        <w:t xml:space="preserve"> ( </w:t>
      </w:r>
      <w:hyperlink r:id="rId22" w:history="1">
        <w:r w:rsidR="006D21B3" w:rsidRPr="00F73459">
          <w:rPr>
            <w:rStyle w:val="Hyperlink"/>
          </w:rPr>
          <w:t>https://meet.google.com</w:t>
        </w:r>
      </w:hyperlink>
      <w:r w:rsidR="0076690B">
        <w:t xml:space="preserve"> </w:t>
      </w:r>
      <w:r w:rsidR="006D21B3">
        <w:t>)</w:t>
      </w:r>
      <w:r>
        <w:t xml:space="preserve"> and Facebook </w:t>
      </w:r>
      <w:r w:rsidR="006D21B3">
        <w:t xml:space="preserve">( </w:t>
      </w:r>
      <w:hyperlink r:id="rId23" w:history="1">
        <w:r w:rsidR="006D21B3" w:rsidRPr="00F73459">
          <w:rPr>
            <w:rStyle w:val="Hyperlink"/>
          </w:rPr>
          <w:t>https://www.facebook.com/formedia/solutions/facebook-live</w:t>
        </w:r>
      </w:hyperlink>
      <w:r w:rsidR="006D21B3">
        <w:t xml:space="preserve"> ) </w:t>
      </w:r>
      <w:r>
        <w:t>ha</w:t>
      </w:r>
      <w:r w:rsidR="00ED1184">
        <w:t>ve</w:t>
      </w:r>
      <w:r>
        <w:t xml:space="preserve"> reacted with upgraded tools and the choice has expanded.</w:t>
      </w:r>
      <w:r w:rsidR="006D21B3">
        <w:t xml:space="preserve"> Microsoft Teams</w:t>
      </w:r>
      <w:r w:rsidR="00642A52">
        <w:t xml:space="preserve"> is</w:t>
      </w:r>
      <w:r w:rsidR="006D21B3">
        <w:t xml:space="preserve"> another popular web conferencing </w:t>
      </w:r>
      <w:r w:rsidR="00642A52">
        <w:t>application becoming widely adopted across the private and public sectors</w:t>
      </w:r>
      <w:r w:rsidR="0076690B">
        <w:t xml:space="preserve"> </w:t>
      </w:r>
    </w:p>
    <w:p w14:paraId="15E54C43" w14:textId="02DAE25A" w:rsidR="00ED1184" w:rsidRDefault="0076690B" w:rsidP="00D26651">
      <w:r>
        <w:t xml:space="preserve">( </w:t>
      </w:r>
      <w:hyperlink r:id="rId24" w:history="1">
        <w:r w:rsidRPr="009931DF">
          <w:rPr>
            <w:rFonts w:ascii="Calibri" w:eastAsia="Times New Roman" w:hAnsi="Calibri" w:cs="Calibri"/>
            <w:color w:val="0563C1"/>
            <w:u w:val="single"/>
            <w:lang w:eastAsia="en-GB"/>
          </w:rPr>
          <w:t>https://www.microsoft.com/en-gb/microsoft-365/microsoft-teams/group-chat-software</w:t>
        </w:r>
      </w:hyperlink>
      <w:r>
        <w:rPr>
          <w:rFonts w:ascii="Calibri" w:eastAsia="Times New Roman" w:hAnsi="Calibri" w:cs="Calibri"/>
          <w:color w:val="0563C1"/>
          <w:u w:val="single"/>
          <w:lang w:eastAsia="en-GB"/>
        </w:rPr>
        <w:t xml:space="preserve"> )</w:t>
      </w:r>
      <w:r w:rsidR="00642A52">
        <w:t xml:space="preserve">. </w:t>
      </w:r>
      <w:r w:rsidR="006D21B3">
        <w:t xml:space="preserve"> </w:t>
      </w:r>
      <w:r>
        <w:t xml:space="preserve">Facebook’s sister </w:t>
      </w:r>
      <w:proofErr w:type="gramStart"/>
      <w:r>
        <w:t xml:space="preserve">company,  </w:t>
      </w:r>
      <w:r w:rsidR="00ED1184">
        <w:t>Instagram</w:t>
      </w:r>
      <w:proofErr w:type="gramEnd"/>
      <w:r w:rsidR="00ED1184">
        <w:t xml:space="preserve"> also allows live streamed events that have proved popular with the public during lockdown.</w:t>
      </w:r>
      <w:r>
        <w:t xml:space="preserve"> It may play well if you have a popular Instagram account associated with your property? </w:t>
      </w:r>
    </w:p>
    <w:p w14:paraId="44F312A8" w14:textId="3C1F87A8" w:rsidR="00FD439B" w:rsidRDefault="00FD439B" w:rsidP="00157134"/>
    <w:p w14:paraId="2568E8F5" w14:textId="44BDB939" w:rsidR="00FD439B" w:rsidRDefault="00FD439B" w:rsidP="00157134"/>
    <w:p w14:paraId="3EAC1412" w14:textId="77777777" w:rsidR="00166473" w:rsidRDefault="00166473" w:rsidP="00D26651">
      <w:pPr>
        <w:jc w:val="center"/>
        <w:sectPr w:rsidR="00166473" w:rsidSect="008C7C44">
          <w:headerReference w:type="default" r:id="rId25"/>
          <w:footerReference w:type="default" r:id="rId26"/>
          <w:headerReference w:type="first" r:id="rId27"/>
          <w:footerReference w:type="first" r:id="rId28"/>
          <w:pgSz w:w="11900" w:h="16840"/>
          <w:pgMar w:top="1440" w:right="1440" w:bottom="1440" w:left="1440" w:header="709" w:footer="624" w:gutter="0"/>
          <w:cols w:space="708"/>
          <w:titlePg/>
          <w:docGrid w:linePitch="360"/>
        </w:sectPr>
      </w:pPr>
    </w:p>
    <w:p w14:paraId="69870240" w14:textId="6A05CE64" w:rsidR="004E45F5" w:rsidRDefault="004E45F5"/>
    <w:p w14:paraId="2321FD79" w14:textId="77777777" w:rsidR="00FD439B" w:rsidRDefault="00FD439B" w:rsidP="008B311D"/>
    <w:p w14:paraId="4CC501D7" w14:textId="3CE484C0" w:rsidR="00957CAC" w:rsidRDefault="00957CAC" w:rsidP="00D26651">
      <w:pPr>
        <w:jc w:val="center"/>
      </w:pPr>
    </w:p>
    <w:tbl>
      <w:tblPr>
        <w:tblStyle w:val="TableGrid"/>
        <w:tblW w:w="0" w:type="auto"/>
        <w:tblLook w:val="04A0" w:firstRow="1" w:lastRow="0" w:firstColumn="1" w:lastColumn="0" w:noHBand="0" w:noVBand="1"/>
      </w:tblPr>
      <w:tblGrid>
        <w:gridCol w:w="9010"/>
      </w:tblGrid>
      <w:tr w:rsidR="00675A38" w14:paraId="05BBEE94" w14:textId="77777777" w:rsidTr="00675A38">
        <w:tc>
          <w:tcPr>
            <w:tcW w:w="9010" w:type="dxa"/>
            <w:tcBorders>
              <w:top w:val="nil"/>
              <w:left w:val="nil"/>
              <w:bottom w:val="nil"/>
              <w:right w:val="nil"/>
            </w:tcBorders>
            <w:shd w:val="clear" w:color="auto" w:fill="00B0F0"/>
          </w:tcPr>
          <w:p w14:paraId="316E1114" w14:textId="77777777" w:rsidR="00675A38" w:rsidRDefault="00675A38" w:rsidP="00675A38">
            <w:pPr>
              <w:jc w:val="both"/>
              <w:rPr>
                <w:b/>
                <w:bCs/>
                <w:color w:val="FFFFFF" w:themeColor="background1"/>
              </w:rPr>
            </w:pPr>
          </w:p>
          <w:p w14:paraId="699A4145" w14:textId="5DC6DF36" w:rsidR="00675A38" w:rsidRPr="00675A38" w:rsidRDefault="00675A38" w:rsidP="00675A38">
            <w:pPr>
              <w:jc w:val="both"/>
              <w:rPr>
                <w:b/>
                <w:bCs/>
                <w:color w:val="FFFFFF" w:themeColor="background1"/>
                <w:sz w:val="28"/>
                <w:szCs w:val="28"/>
              </w:rPr>
            </w:pPr>
            <w:r w:rsidRPr="00675A38">
              <w:rPr>
                <w:b/>
                <w:bCs/>
                <w:color w:val="FFFFFF" w:themeColor="background1"/>
                <w:sz w:val="28"/>
                <w:szCs w:val="28"/>
              </w:rPr>
              <w:t>Virtual Property Tours – Tool Options</w:t>
            </w:r>
          </w:p>
          <w:p w14:paraId="52619C74" w14:textId="04FFEFAC" w:rsidR="00675A38" w:rsidRDefault="00675A38" w:rsidP="00675A38">
            <w:pPr>
              <w:jc w:val="both"/>
            </w:pPr>
          </w:p>
        </w:tc>
      </w:tr>
    </w:tbl>
    <w:p w14:paraId="25C585F4" w14:textId="5CE7A870" w:rsidR="00957CAC" w:rsidRDefault="00957CAC" w:rsidP="009846F5"/>
    <w:p w14:paraId="75ABC816" w14:textId="387CF843" w:rsidR="00F368D8" w:rsidRDefault="00F368D8" w:rsidP="00F368D8"/>
    <w:p w14:paraId="2D4D03E6" w14:textId="7A462271" w:rsidR="00FB1CE7" w:rsidRDefault="00FB1CE7" w:rsidP="00F368D8"/>
    <w:tbl>
      <w:tblPr>
        <w:tblW w:w="11761" w:type="dxa"/>
        <w:tblLook w:val="04A0" w:firstRow="1" w:lastRow="0" w:firstColumn="1" w:lastColumn="0" w:noHBand="0" w:noVBand="1"/>
      </w:tblPr>
      <w:tblGrid>
        <w:gridCol w:w="2520"/>
        <w:gridCol w:w="2260"/>
        <w:gridCol w:w="1878"/>
        <w:gridCol w:w="5103"/>
      </w:tblGrid>
      <w:tr w:rsidR="00CF2993" w:rsidRPr="00CF2993" w14:paraId="0B77ABD4" w14:textId="77777777" w:rsidTr="00ED3156">
        <w:trPr>
          <w:trHeight w:val="320"/>
        </w:trPr>
        <w:tc>
          <w:tcPr>
            <w:tcW w:w="4780" w:type="dxa"/>
            <w:gridSpan w:val="2"/>
            <w:tcBorders>
              <w:top w:val="single" w:sz="4" w:space="0" w:color="00B0F0"/>
              <w:left w:val="single" w:sz="4" w:space="0" w:color="00B0F0"/>
              <w:bottom w:val="single" w:sz="4" w:space="0" w:color="auto"/>
              <w:right w:val="single" w:sz="4" w:space="0" w:color="00B0F0"/>
            </w:tcBorders>
            <w:shd w:val="clear" w:color="000000" w:fill="00B0F0"/>
            <w:noWrap/>
            <w:vAlign w:val="bottom"/>
            <w:hideMark/>
          </w:tcPr>
          <w:p w14:paraId="054C5C93" w14:textId="77777777" w:rsidR="00CF2993" w:rsidRPr="00CF2993" w:rsidRDefault="00CF2993" w:rsidP="004E45F5">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 xml:space="preserve">1.  Capture  </w:t>
            </w:r>
          </w:p>
        </w:tc>
        <w:tc>
          <w:tcPr>
            <w:tcW w:w="1878" w:type="dxa"/>
            <w:tcBorders>
              <w:top w:val="nil"/>
              <w:left w:val="nil"/>
              <w:bottom w:val="single" w:sz="4" w:space="0" w:color="auto"/>
              <w:right w:val="nil"/>
            </w:tcBorders>
            <w:shd w:val="clear" w:color="auto" w:fill="auto"/>
            <w:vAlign w:val="bottom"/>
            <w:hideMark/>
          </w:tcPr>
          <w:p w14:paraId="5D8837CF"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 </w:t>
            </w:r>
          </w:p>
        </w:tc>
        <w:tc>
          <w:tcPr>
            <w:tcW w:w="5103" w:type="dxa"/>
            <w:tcBorders>
              <w:top w:val="nil"/>
              <w:left w:val="nil"/>
              <w:bottom w:val="nil"/>
              <w:right w:val="nil"/>
            </w:tcBorders>
            <w:shd w:val="clear" w:color="auto" w:fill="auto"/>
            <w:vAlign w:val="center"/>
            <w:hideMark/>
          </w:tcPr>
          <w:p w14:paraId="4DD1FA2F" w14:textId="77777777" w:rsidR="00CF2993" w:rsidRPr="00CF2993" w:rsidRDefault="00CF2993" w:rsidP="00CF2993">
            <w:pPr>
              <w:rPr>
                <w:rFonts w:ascii="Calibri" w:eastAsia="Times New Roman" w:hAnsi="Calibri" w:cs="Calibri"/>
                <w:color w:val="000000"/>
                <w:lang w:eastAsia="en-GB"/>
              </w:rPr>
            </w:pPr>
          </w:p>
        </w:tc>
      </w:tr>
      <w:tr w:rsidR="00CF2993" w:rsidRPr="00CF2993" w14:paraId="47718C7D" w14:textId="77777777" w:rsidTr="00ED3156">
        <w:trPr>
          <w:trHeight w:val="340"/>
        </w:trPr>
        <w:tc>
          <w:tcPr>
            <w:tcW w:w="2520" w:type="dxa"/>
            <w:tcBorders>
              <w:top w:val="nil"/>
              <w:left w:val="single" w:sz="4" w:space="0" w:color="auto"/>
              <w:bottom w:val="single" w:sz="4" w:space="0" w:color="auto"/>
              <w:right w:val="single" w:sz="4" w:space="0" w:color="auto"/>
            </w:tcBorders>
            <w:shd w:val="clear" w:color="000000" w:fill="000000"/>
            <w:vAlign w:val="bottom"/>
            <w:hideMark/>
          </w:tcPr>
          <w:p w14:paraId="090793D3"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Tool</w:t>
            </w:r>
          </w:p>
        </w:tc>
        <w:tc>
          <w:tcPr>
            <w:tcW w:w="2260" w:type="dxa"/>
            <w:tcBorders>
              <w:top w:val="nil"/>
              <w:left w:val="nil"/>
              <w:bottom w:val="single" w:sz="4" w:space="0" w:color="auto"/>
              <w:right w:val="single" w:sz="4" w:space="0" w:color="auto"/>
            </w:tcBorders>
            <w:shd w:val="clear" w:color="000000" w:fill="000000"/>
            <w:vAlign w:val="bottom"/>
            <w:hideMark/>
          </w:tcPr>
          <w:p w14:paraId="02BEB4C9"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 xml:space="preserve">Type </w:t>
            </w:r>
          </w:p>
        </w:tc>
        <w:tc>
          <w:tcPr>
            <w:tcW w:w="1878" w:type="dxa"/>
            <w:tcBorders>
              <w:top w:val="nil"/>
              <w:left w:val="nil"/>
              <w:bottom w:val="single" w:sz="4" w:space="0" w:color="auto"/>
              <w:right w:val="single" w:sz="4" w:space="0" w:color="auto"/>
            </w:tcBorders>
            <w:shd w:val="clear" w:color="000000" w:fill="000000"/>
            <w:vAlign w:val="bottom"/>
            <w:hideMark/>
          </w:tcPr>
          <w:p w14:paraId="692A4029"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Function</w:t>
            </w:r>
          </w:p>
        </w:tc>
        <w:tc>
          <w:tcPr>
            <w:tcW w:w="5103" w:type="dxa"/>
            <w:tcBorders>
              <w:top w:val="single" w:sz="4" w:space="0" w:color="auto"/>
              <w:left w:val="nil"/>
              <w:bottom w:val="single" w:sz="4" w:space="0" w:color="auto"/>
              <w:right w:val="single" w:sz="4" w:space="0" w:color="auto"/>
            </w:tcBorders>
            <w:shd w:val="clear" w:color="000000" w:fill="000000"/>
            <w:vAlign w:val="bottom"/>
            <w:hideMark/>
          </w:tcPr>
          <w:p w14:paraId="14EC4721"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Notes</w:t>
            </w:r>
          </w:p>
        </w:tc>
      </w:tr>
      <w:tr w:rsidR="00CF2993" w:rsidRPr="00CF2993" w14:paraId="3D403642" w14:textId="77777777" w:rsidTr="00ED3156">
        <w:trPr>
          <w:trHeight w:val="72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A276688"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Mobile Phone</w:t>
            </w:r>
          </w:p>
        </w:tc>
        <w:tc>
          <w:tcPr>
            <w:tcW w:w="2260" w:type="dxa"/>
            <w:tcBorders>
              <w:top w:val="nil"/>
              <w:left w:val="nil"/>
              <w:bottom w:val="single" w:sz="4" w:space="0" w:color="auto"/>
              <w:right w:val="single" w:sz="4" w:space="0" w:color="auto"/>
            </w:tcBorders>
            <w:shd w:val="clear" w:color="auto" w:fill="auto"/>
            <w:vAlign w:val="center"/>
            <w:hideMark/>
          </w:tcPr>
          <w:p w14:paraId="0495686B"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Android or Apple</w:t>
            </w:r>
          </w:p>
        </w:tc>
        <w:tc>
          <w:tcPr>
            <w:tcW w:w="1878" w:type="dxa"/>
            <w:tcBorders>
              <w:top w:val="nil"/>
              <w:left w:val="nil"/>
              <w:bottom w:val="single" w:sz="4" w:space="0" w:color="auto"/>
              <w:right w:val="single" w:sz="4" w:space="0" w:color="auto"/>
            </w:tcBorders>
            <w:shd w:val="clear" w:color="auto" w:fill="auto"/>
            <w:vAlign w:val="center"/>
            <w:hideMark/>
          </w:tcPr>
          <w:p w14:paraId="72D391C2"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 xml:space="preserve">Photography, Videography </w:t>
            </w:r>
          </w:p>
        </w:tc>
        <w:tc>
          <w:tcPr>
            <w:tcW w:w="5103" w:type="dxa"/>
            <w:tcBorders>
              <w:top w:val="nil"/>
              <w:left w:val="nil"/>
              <w:bottom w:val="single" w:sz="4" w:space="0" w:color="auto"/>
              <w:right w:val="single" w:sz="4" w:space="0" w:color="auto"/>
            </w:tcBorders>
            <w:shd w:val="clear" w:color="auto" w:fill="auto"/>
            <w:vAlign w:val="center"/>
            <w:hideMark/>
          </w:tcPr>
          <w:p w14:paraId="398BA4DB"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 xml:space="preserve">Stills images, video footage and </w:t>
            </w:r>
            <w:proofErr w:type="gramStart"/>
            <w:r w:rsidRPr="00CF2993">
              <w:rPr>
                <w:rFonts w:ascii="Calibri" w:eastAsia="Times New Roman" w:hAnsi="Calibri" w:cs="Calibri"/>
                <w:color w:val="000000"/>
                <w:lang w:eastAsia="en-GB"/>
              </w:rPr>
              <w:t>360 degree</w:t>
            </w:r>
            <w:proofErr w:type="gramEnd"/>
            <w:r w:rsidRPr="00CF2993">
              <w:rPr>
                <w:rFonts w:ascii="Calibri" w:eastAsia="Times New Roman" w:hAnsi="Calibri" w:cs="Calibri"/>
                <w:color w:val="000000"/>
                <w:lang w:eastAsia="en-GB"/>
              </w:rPr>
              <w:t xml:space="preserve"> video and editing apps</w:t>
            </w:r>
          </w:p>
        </w:tc>
      </w:tr>
      <w:tr w:rsidR="00CF2993" w:rsidRPr="00CF2993" w14:paraId="3CFDABD9" w14:textId="77777777" w:rsidTr="00ED3156">
        <w:trPr>
          <w:trHeight w:val="68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36E4D81"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Tablet</w:t>
            </w:r>
          </w:p>
        </w:tc>
        <w:tc>
          <w:tcPr>
            <w:tcW w:w="2260" w:type="dxa"/>
            <w:tcBorders>
              <w:top w:val="nil"/>
              <w:left w:val="nil"/>
              <w:bottom w:val="single" w:sz="4" w:space="0" w:color="auto"/>
              <w:right w:val="single" w:sz="4" w:space="0" w:color="auto"/>
            </w:tcBorders>
            <w:shd w:val="clear" w:color="auto" w:fill="auto"/>
            <w:vAlign w:val="center"/>
            <w:hideMark/>
          </w:tcPr>
          <w:p w14:paraId="19A02B4D"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Android or Apple</w:t>
            </w:r>
          </w:p>
        </w:tc>
        <w:tc>
          <w:tcPr>
            <w:tcW w:w="1878" w:type="dxa"/>
            <w:tcBorders>
              <w:top w:val="nil"/>
              <w:left w:val="nil"/>
              <w:bottom w:val="single" w:sz="4" w:space="0" w:color="auto"/>
              <w:right w:val="single" w:sz="4" w:space="0" w:color="auto"/>
            </w:tcBorders>
            <w:shd w:val="clear" w:color="auto" w:fill="auto"/>
            <w:vAlign w:val="center"/>
            <w:hideMark/>
          </w:tcPr>
          <w:p w14:paraId="30A9EFDB"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 xml:space="preserve">Photography, Videography </w:t>
            </w:r>
          </w:p>
        </w:tc>
        <w:tc>
          <w:tcPr>
            <w:tcW w:w="5103" w:type="dxa"/>
            <w:tcBorders>
              <w:top w:val="nil"/>
              <w:left w:val="nil"/>
              <w:bottom w:val="single" w:sz="4" w:space="0" w:color="auto"/>
              <w:right w:val="single" w:sz="4" w:space="0" w:color="auto"/>
            </w:tcBorders>
            <w:shd w:val="clear" w:color="auto" w:fill="auto"/>
            <w:vAlign w:val="center"/>
            <w:hideMark/>
          </w:tcPr>
          <w:p w14:paraId="026377F5"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Stills images and video footage and editing apps</w:t>
            </w:r>
          </w:p>
        </w:tc>
      </w:tr>
      <w:tr w:rsidR="00CF2993" w:rsidRPr="00CF2993" w14:paraId="4CC6E13F" w14:textId="77777777" w:rsidTr="00ED3156">
        <w:trPr>
          <w:trHeight w:val="68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AB6865D"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Stills or Video Cameras</w:t>
            </w:r>
          </w:p>
        </w:tc>
        <w:tc>
          <w:tcPr>
            <w:tcW w:w="2260" w:type="dxa"/>
            <w:tcBorders>
              <w:top w:val="nil"/>
              <w:left w:val="nil"/>
              <w:bottom w:val="single" w:sz="4" w:space="0" w:color="auto"/>
              <w:right w:val="single" w:sz="4" w:space="0" w:color="auto"/>
            </w:tcBorders>
            <w:shd w:val="clear" w:color="auto" w:fill="auto"/>
            <w:vAlign w:val="center"/>
            <w:hideMark/>
          </w:tcPr>
          <w:p w14:paraId="774D8928"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DLSR, Compac</w:t>
            </w:r>
            <w:r w:rsidRPr="00CF2993">
              <w:rPr>
                <w:rFonts w:ascii="Calibri (Body)" w:eastAsia="Times New Roman" w:hAnsi="Calibri (Body)" w:cs="Calibri"/>
                <w:color w:val="000000"/>
                <w:lang w:eastAsia="en-GB"/>
              </w:rPr>
              <w:t xml:space="preserve">t, </w:t>
            </w:r>
            <w:r w:rsidRPr="00CF2993">
              <w:rPr>
                <w:rFonts w:ascii="Calibri" w:eastAsia="Times New Roman" w:hAnsi="Calibri" w:cs="Calibri"/>
                <w:color w:val="000000"/>
                <w:lang w:eastAsia="en-GB"/>
              </w:rPr>
              <w:t>Camcorder</w:t>
            </w:r>
          </w:p>
        </w:tc>
        <w:tc>
          <w:tcPr>
            <w:tcW w:w="1878" w:type="dxa"/>
            <w:tcBorders>
              <w:top w:val="nil"/>
              <w:left w:val="nil"/>
              <w:bottom w:val="single" w:sz="4" w:space="0" w:color="auto"/>
              <w:right w:val="single" w:sz="4" w:space="0" w:color="auto"/>
            </w:tcBorders>
            <w:shd w:val="clear" w:color="auto" w:fill="auto"/>
            <w:vAlign w:val="center"/>
            <w:hideMark/>
          </w:tcPr>
          <w:p w14:paraId="7493A888"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 xml:space="preserve">Photography, Videography </w:t>
            </w:r>
          </w:p>
        </w:tc>
        <w:tc>
          <w:tcPr>
            <w:tcW w:w="5103" w:type="dxa"/>
            <w:tcBorders>
              <w:top w:val="nil"/>
              <w:left w:val="nil"/>
              <w:bottom w:val="single" w:sz="4" w:space="0" w:color="auto"/>
              <w:right w:val="single" w:sz="4" w:space="0" w:color="auto"/>
            </w:tcBorders>
            <w:shd w:val="clear" w:color="auto" w:fill="auto"/>
            <w:vAlign w:val="center"/>
            <w:hideMark/>
          </w:tcPr>
          <w:p w14:paraId="5FB563EA"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Stills images, video footage and 360 degree</w:t>
            </w:r>
          </w:p>
        </w:tc>
      </w:tr>
    </w:tbl>
    <w:p w14:paraId="6FA43193" w14:textId="77777777" w:rsidR="001E5726" w:rsidRDefault="001E5726" w:rsidP="00F368D8"/>
    <w:p w14:paraId="281B1DBB" w14:textId="7BCBBE72" w:rsidR="00FB1CE7" w:rsidRDefault="00FB1CE7" w:rsidP="00F368D8"/>
    <w:p w14:paraId="52561FBD" w14:textId="196A0D28" w:rsidR="004E45F5" w:rsidRDefault="00CC79F2" w:rsidP="00CC79F2">
      <w:pPr>
        <w:jc w:val="center"/>
      </w:pPr>
      <w:r>
        <w:t>Table 3</w:t>
      </w:r>
    </w:p>
    <w:p w14:paraId="6FDC61A7" w14:textId="749B449E" w:rsidR="004E45F5" w:rsidRDefault="004E45F5" w:rsidP="00F368D8"/>
    <w:p w14:paraId="03A45278" w14:textId="51FC7CD1" w:rsidR="004E45F5" w:rsidRDefault="004E45F5" w:rsidP="00F368D8"/>
    <w:p w14:paraId="5E4D32BE" w14:textId="52A0948A" w:rsidR="004E45F5" w:rsidRDefault="004E45F5" w:rsidP="00F368D8"/>
    <w:p w14:paraId="756F5316" w14:textId="4AD374D8" w:rsidR="004E45F5" w:rsidRDefault="004E45F5" w:rsidP="00F368D8"/>
    <w:p w14:paraId="2D365411" w14:textId="1843E29A" w:rsidR="004E45F5" w:rsidRDefault="004E45F5" w:rsidP="00F368D8"/>
    <w:p w14:paraId="7F58D9ED" w14:textId="79C88EF5" w:rsidR="004E45F5" w:rsidRDefault="004E45F5" w:rsidP="00F368D8"/>
    <w:p w14:paraId="1E21542D" w14:textId="77777777" w:rsidR="00ED3156" w:rsidRDefault="00ED3156" w:rsidP="00F368D8"/>
    <w:p w14:paraId="2D1B5943" w14:textId="0D3C1EF5" w:rsidR="00FB1CE7" w:rsidRDefault="00FB1CE7" w:rsidP="00F368D8"/>
    <w:tbl>
      <w:tblPr>
        <w:tblW w:w="13513" w:type="dxa"/>
        <w:tblLayout w:type="fixed"/>
        <w:tblLook w:val="04A0" w:firstRow="1" w:lastRow="0" w:firstColumn="1" w:lastColumn="0" w:noHBand="0" w:noVBand="1"/>
      </w:tblPr>
      <w:tblGrid>
        <w:gridCol w:w="1701"/>
        <w:gridCol w:w="6379"/>
        <w:gridCol w:w="3023"/>
        <w:gridCol w:w="999"/>
        <w:gridCol w:w="1411"/>
      </w:tblGrid>
      <w:tr w:rsidR="00ED3156" w:rsidRPr="00CF2993" w14:paraId="5C4B5C38" w14:textId="77777777" w:rsidTr="00ED3156">
        <w:trPr>
          <w:trHeight w:val="320"/>
        </w:trPr>
        <w:tc>
          <w:tcPr>
            <w:tcW w:w="8080" w:type="dxa"/>
            <w:gridSpan w:val="2"/>
            <w:tcBorders>
              <w:top w:val="nil"/>
              <w:left w:val="nil"/>
              <w:bottom w:val="nil"/>
              <w:right w:val="nil"/>
            </w:tcBorders>
            <w:shd w:val="clear" w:color="000000" w:fill="00B0F0"/>
            <w:noWrap/>
            <w:vAlign w:val="bottom"/>
            <w:hideMark/>
          </w:tcPr>
          <w:p w14:paraId="31AF827E" w14:textId="77777777" w:rsidR="00CF2993" w:rsidRPr="00CF2993" w:rsidRDefault="00CF2993" w:rsidP="004E45F5">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2.  Edit</w:t>
            </w:r>
          </w:p>
        </w:tc>
        <w:tc>
          <w:tcPr>
            <w:tcW w:w="3023" w:type="dxa"/>
            <w:tcBorders>
              <w:top w:val="nil"/>
              <w:left w:val="nil"/>
              <w:bottom w:val="nil"/>
              <w:right w:val="nil"/>
            </w:tcBorders>
            <w:shd w:val="clear" w:color="auto" w:fill="auto"/>
            <w:vAlign w:val="bottom"/>
            <w:hideMark/>
          </w:tcPr>
          <w:p w14:paraId="352DF457" w14:textId="77777777" w:rsidR="00CF2993" w:rsidRPr="00CF2993" w:rsidRDefault="00CF2993" w:rsidP="00CF2993">
            <w:pPr>
              <w:jc w:val="center"/>
              <w:rPr>
                <w:rFonts w:ascii="Calibri" w:eastAsia="Times New Roman" w:hAnsi="Calibri" w:cs="Calibri"/>
                <w:b/>
                <w:bCs/>
                <w:color w:val="FFFFFF"/>
                <w:lang w:eastAsia="en-GB"/>
              </w:rPr>
            </w:pPr>
          </w:p>
        </w:tc>
        <w:tc>
          <w:tcPr>
            <w:tcW w:w="999" w:type="dxa"/>
            <w:tcBorders>
              <w:top w:val="nil"/>
              <w:left w:val="nil"/>
              <w:bottom w:val="nil"/>
              <w:right w:val="nil"/>
            </w:tcBorders>
            <w:shd w:val="clear" w:color="auto" w:fill="auto"/>
            <w:vAlign w:val="center"/>
            <w:hideMark/>
          </w:tcPr>
          <w:p w14:paraId="3F037BE8" w14:textId="77777777" w:rsidR="00CF2993" w:rsidRPr="00CF2993" w:rsidRDefault="00CF2993" w:rsidP="00CF2993">
            <w:pPr>
              <w:rPr>
                <w:rFonts w:ascii="Times New Roman" w:eastAsia="Times New Roman" w:hAnsi="Times New Roman" w:cs="Times New Roman"/>
                <w:sz w:val="20"/>
                <w:szCs w:val="20"/>
                <w:lang w:eastAsia="en-GB"/>
              </w:rPr>
            </w:pPr>
          </w:p>
        </w:tc>
        <w:tc>
          <w:tcPr>
            <w:tcW w:w="1411" w:type="dxa"/>
            <w:tcBorders>
              <w:top w:val="nil"/>
              <w:left w:val="nil"/>
              <w:bottom w:val="nil"/>
              <w:right w:val="nil"/>
            </w:tcBorders>
            <w:shd w:val="clear" w:color="auto" w:fill="auto"/>
            <w:vAlign w:val="bottom"/>
            <w:hideMark/>
          </w:tcPr>
          <w:p w14:paraId="03B54602" w14:textId="77777777" w:rsidR="00CF2993" w:rsidRPr="00CF2993" w:rsidRDefault="00CF2993" w:rsidP="00CF2993">
            <w:pPr>
              <w:jc w:val="center"/>
              <w:rPr>
                <w:rFonts w:ascii="Times New Roman" w:eastAsia="Times New Roman" w:hAnsi="Times New Roman" w:cs="Times New Roman"/>
                <w:sz w:val="20"/>
                <w:szCs w:val="20"/>
                <w:lang w:eastAsia="en-GB"/>
              </w:rPr>
            </w:pPr>
          </w:p>
        </w:tc>
      </w:tr>
      <w:tr w:rsidR="009931DF" w:rsidRPr="00CF2993" w14:paraId="464AE641" w14:textId="77777777" w:rsidTr="00ED3156">
        <w:trPr>
          <w:trHeight w:val="380"/>
        </w:trPr>
        <w:tc>
          <w:tcPr>
            <w:tcW w:w="1701" w:type="dxa"/>
            <w:tcBorders>
              <w:top w:val="nil"/>
              <w:left w:val="single" w:sz="4" w:space="0" w:color="auto"/>
              <w:bottom w:val="single" w:sz="4" w:space="0" w:color="auto"/>
              <w:right w:val="single" w:sz="4" w:space="0" w:color="auto"/>
            </w:tcBorders>
            <w:shd w:val="clear" w:color="000000" w:fill="000000"/>
            <w:vAlign w:val="bottom"/>
            <w:hideMark/>
          </w:tcPr>
          <w:p w14:paraId="521DB19A"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Software</w:t>
            </w:r>
          </w:p>
        </w:tc>
        <w:tc>
          <w:tcPr>
            <w:tcW w:w="6379" w:type="dxa"/>
            <w:tcBorders>
              <w:top w:val="nil"/>
              <w:left w:val="nil"/>
              <w:bottom w:val="single" w:sz="4" w:space="0" w:color="auto"/>
              <w:right w:val="single" w:sz="4" w:space="0" w:color="auto"/>
            </w:tcBorders>
            <w:shd w:val="clear" w:color="000000" w:fill="000000"/>
            <w:noWrap/>
            <w:vAlign w:val="bottom"/>
            <w:hideMark/>
          </w:tcPr>
          <w:p w14:paraId="583331F1"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URL</w:t>
            </w:r>
          </w:p>
        </w:tc>
        <w:tc>
          <w:tcPr>
            <w:tcW w:w="3023" w:type="dxa"/>
            <w:tcBorders>
              <w:top w:val="nil"/>
              <w:left w:val="nil"/>
              <w:bottom w:val="single" w:sz="4" w:space="0" w:color="auto"/>
              <w:right w:val="single" w:sz="4" w:space="0" w:color="auto"/>
            </w:tcBorders>
            <w:shd w:val="clear" w:color="000000" w:fill="000000"/>
            <w:vAlign w:val="bottom"/>
            <w:hideMark/>
          </w:tcPr>
          <w:p w14:paraId="3F0FD1F4"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Function</w:t>
            </w:r>
          </w:p>
        </w:tc>
        <w:tc>
          <w:tcPr>
            <w:tcW w:w="999" w:type="dxa"/>
            <w:tcBorders>
              <w:top w:val="nil"/>
              <w:left w:val="nil"/>
              <w:bottom w:val="single" w:sz="4" w:space="0" w:color="auto"/>
              <w:right w:val="single" w:sz="4" w:space="0" w:color="auto"/>
            </w:tcBorders>
            <w:shd w:val="clear" w:color="000000" w:fill="000000"/>
            <w:vAlign w:val="bottom"/>
            <w:hideMark/>
          </w:tcPr>
          <w:p w14:paraId="5CF64A97" w14:textId="77777777" w:rsidR="00CF2993" w:rsidRPr="00CF2993" w:rsidRDefault="00CF2993" w:rsidP="00CF2993">
            <w:pPr>
              <w:jc w:val="cente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Cost</w:t>
            </w:r>
          </w:p>
        </w:tc>
        <w:tc>
          <w:tcPr>
            <w:tcW w:w="1411" w:type="dxa"/>
            <w:tcBorders>
              <w:top w:val="single" w:sz="4" w:space="0" w:color="auto"/>
              <w:left w:val="nil"/>
              <w:bottom w:val="single" w:sz="4" w:space="0" w:color="auto"/>
              <w:right w:val="single" w:sz="4" w:space="0" w:color="auto"/>
            </w:tcBorders>
            <w:shd w:val="clear" w:color="000000" w:fill="000000"/>
            <w:vAlign w:val="bottom"/>
            <w:hideMark/>
          </w:tcPr>
          <w:p w14:paraId="6F987199" w14:textId="77777777" w:rsidR="00CF2993" w:rsidRPr="00CF2993" w:rsidRDefault="00CF2993" w:rsidP="00CF2993">
            <w:pPr>
              <w:rPr>
                <w:rFonts w:ascii="Calibri" w:eastAsia="Times New Roman" w:hAnsi="Calibri" w:cs="Calibri"/>
                <w:b/>
                <w:bCs/>
                <w:color w:val="FFFFFF"/>
                <w:lang w:eastAsia="en-GB"/>
              </w:rPr>
            </w:pPr>
            <w:r w:rsidRPr="00CF2993">
              <w:rPr>
                <w:rFonts w:ascii="Calibri" w:eastAsia="Times New Roman" w:hAnsi="Calibri" w:cs="Calibri"/>
                <w:b/>
                <w:bCs/>
                <w:color w:val="FFFFFF"/>
                <w:lang w:eastAsia="en-GB"/>
              </w:rPr>
              <w:t>Notes</w:t>
            </w:r>
          </w:p>
        </w:tc>
      </w:tr>
      <w:tr w:rsidR="00ED3156" w:rsidRPr="00CF2993" w14:paraId="77866E75" w14:textId="77777777" w:rsidTr="00ED3156">
        <w:trPr>
          <w:trHeight w:val="11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42702634"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iMovie</w:t>
            </w:r>
          </w:p>
        </w:tc>
        <w:tc>
          <w:tcPr>
            <w:tcW w:w="6379" w:type="dxa"/>
            <w:tcBorders>
              <w:top w:val="nil"/>
              <w:left w:val="nil"/>
              <w:bottom w:val="single" w:sz="4" w:space="0" w:color="auto"/>
              <w:right w:val="single" w:sz="4" w:space="0" w:color="auto"/>
            </w:tcBorders>
            <w:shd w:val="clear" w:color="auto" w:fill="auto"/>
            <w:vAlign w:val="bottom"/>
            <w:hideMark/>
          </w:tcPr>
          <w:p w14:paraId="63766384"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https://www.apple.com/uk/imovie/</w:t>
            </w:r>
          </w:p>
        </w:tc>
        <w:tc>
          <w:tcPr>
            <w:tcW w:w="3023" w:type="dxa"/>
            <w:tcBorders>
              <w:top w:val="nil"/>
              <w:left w:val="nil"/>
              <w:bottom w:val="single" w:sz="4" w:space="0" w:color="auto"/>
              <w:right w:val="single" w:sz="4" w:space="0" w:color="auto"/>
            </w:tcBorders>
            <w:shd w:val="clear" w:color="auto" w:fill="auto"/>
            <w:vAlign w:val="center"/>
            <w:hideMark/>
          </w:tcPr>
          <w:p w14:paraId="4FD4BBDC"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Video Editing</w:t>
            </w:r>
          </w:p>
        </w:tc>
        <w:tc>
          <w:tcPr>
            <w:tcW w:w="999" w:type="dxa"/>
            <w:tcBorders>
              <w:top w:val="nil"/>
              <w:left w:val="nil"/>
              <w:bottom w:val="single" w:sz="4" w:space="0" w:color="auto"/>
              <w:right w:val="single" w:sz="4" w:space="0" w:color="auto"/>
            </w:tcBorders>
            <w:shd w:val="clear" w:color="auto" w:fill="auto"/>
            <w:vAlign w:val="center"/>
            <w:hideMark/>
          </w:tcPr>
          <w:p w14:paraId="2F37B8E5"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Free Apple app</w:t>
            </w:r>
          </w:p>
        </w:tc>
        <w:tc>
          <w:tcPr>
            <w:tcW w:w="1411" w:type="dxa"/>
            <w:tcBorders>
              <w:top w:val="nil"/>
              <w:left w:val="nil"/>
              <w:bottom w:val="single" w:sz="4" w:space="0" w:color="auto"/>
              <w:right w:val="single" w:sz="4" w:space="0" w:color="auto"/>
            </w:tcBorders>
            <w:shd w:val="clear" w:color="auto" w:fill="auto"/>
            <w:vAlign w:val="bottom"/>
            <w:hideMark/>
          </w:tcPr>
          <w:p w14:paraId="07BCF818"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All Apple OS. Clips is another good Apple video app</w:t>
            </w:r>
          </w:p>
        </w:tc>
      </w:tr>
      <w:tr w:rsidR="00ED3156" w:rsidRPr="00CF2993" w14:paraId="575D6DDC" w14:textId="77777777" w:rsidTr="00ED3156">
        <w:trPr>
          <w:trHeight w:val="1040"/>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B48721D"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Adobe Premiere Rush</w:t>
            </w:r>
          </w:p>
        </w:tc>
        <w:tc>
          <w:tcPr>
            <w:tcW w:w="6379" w:type="dxa"/>
            <w:tcBorders>
              <w:top w:val="nil"/>
              <w:left w:val="nil"/>
              <w:bottom w:val="single" w:sz="4" w:space="0" w:color="auto"/>
              <w:right w:val="single" w:sz="4" w:space="0" w:color="auto"/>
            </w:tcBorders>
            <w:shd w:val="clear" w:color="auto" w:fill="auto"/>
            <w:noWrap/>
            <w:vAlign w:val="bottom"/>
            <w:hideMark/>
          </w:tcPr>
          <w:p w14:paraId="254ECD3B"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https://www.adobe.com/uk/products/premiere-rush.html?promoid=12B9DXYJ&amp;mv=other</w:t>
            </w:r>
          </w:p>
        </w:tc>
        <w:tc>
          <w:tcPr>
            <w:tcW w:w="3023" w:type="dxa"/>
            <w:tcBorders>
              <w:top w:val="nil"/>
              <w:left w:val="nil"/>
              <w:bottom w:val="single" w:sz="4" w:space="0" w:color="auto"/>
              <w:right w:val="single" w:sz="4" w:space="0" w:color="auto"/>
            </w:tcBorders>
            <w:shd w:val="clear" w:color="auto" w:fill="auto"/>
            <w:vAlign w:val="center"/>
            <w:hideMark/>
          </w:tcPr>
          <w:p w14:paraId="5B240C4D"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Video Editing</w:t>
            </w:r>
          </w:p>
        </w:tc>
        <w:tc>
          <w:tcPr>
            <w:tcW w:w="999" w:type="dxa"/>
            <w:tcBorders>
              <w:top w:val="nil"/>
              <w:left w:val="nil"/>
              <w:bottom w:val="single" w:sz="4" w:space="0" w:color="auto"/>
              <w:right w:val="single" w:sz="4" w:space="0" w:color="auto"/>
            </w:tcBorders>
            <w:shd w:val="clear" w:color="auto" w:fill="auto"/>
            <w:vAlign w:val="center"/>
            <w:hideMark/>
          </w:tcPr>
          <w:p w14:paraId="10F8C4D6"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Free Android app</w:t>
            </w:r>
          </w:p>
        </w:tc>
        <w:tc>
          <w:tcPr>
            <w:tcW w:w="1411" w:type="dxa"/>
            <w:tcBorders>
              <w:top w:val="nil"/>
              <w:left w:val="nil"/>
              <w:bottom w:val="single" w:sz="4" w:space="0" w:color="auto"/>
              <w:right w:val="single" w:sz="4" w:space="0" w:color="auto"/>
            </w:tcBorders>
            <w:shd w:val="clear" w:color="auto" w:fill="auto"/>
            <w:vAlign w:val="bottom"/>
            <w:hideMark/>
          </w:tcPr>
          <w:p w14:paraId="32A3F792"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Android</w:t>
            </w:r>
          </w:p>
        </w:tc>
      </w:tr>
      <w:tr w:rsidR="00ED3156" w:rsidRPr="00CF2993" w14:paraId="3BF30AB1" w14:textId="77777777" w:rsidTr="00ED3156">
        <w:trPr>
          <w:trHeight w:val="98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364C7840"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Adobe Premiere Elements</w:t>
            </w:r>
          </w:p>
        </w:tc>
        <w:tc>
          <w:tcPr>
            <w:tcW w:w="6379" w:type="dxa"/>
            <w:tcBorders>
              <w:top w:val="nil"/>
              <w:left w:val="nil"/>
              <w:bottom w:val="single" w:sz="4" w:space="0" w:color="auto"/>
              <w:right w:val="single" w:sz="4" w:space="0" w:color="auto"/>
            </w:tcBorders>
            <w:shd w:val="clear" w:color="auto" w:fill="auto"/>
            <w:vAlign w:val="bottom"/>
            <w:hideMark/>
          </w:tcPr>
          <w:p w14:paraId="2EADF53C"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https://www.adobe.com/uk/products/premiere-elements.html</w:t>
            </w:r>
          </w:p>
        </w:tc>
        <w:tc>
          <w:tcPr>
            <w:tcW w:w="3023" w:type="dxa"/>
            <w:tcBorders>
              <w:top w:val="nil"/>
              <w:left w:val="nil"/>
              <w:bottom w:val="single" w:sz="4" w:space="0" w:color="auto"/>
              <w:right w:val="single" w:sz="4" w:space="0" w:color="auto"/>
            </w:tcBorders>
            <w:shd w:val="clear" w:color="auto" w:fill="auto"/>
            <w:vAlign w:val="center"/>
            <w:hideMark/>
          </w:tcPr>
          <w:p w14:paraId="62A5CB4C"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Video Editing</w:t>
            </w:r>
          </w:p>
        </w:tc>
        <w:tc>
          <w:tcPr>
            <w:tcW w:w="999" w:type="dxa"/>
            <w:tcBorders>
              <w:top w:val="nil"/>
              <w:left w:val="nil"/>
              <w:bottom w:val="single" w:sz="4" w:space="0" w:color="auto"/>
              <w:right w:val="single" w:sz="4" w:space="0" w:color="auto"/>
            </w:tcBorders>
            <w:shd w:val="clear" w:color="auto" w:fill="auto"/>
            <w:vAlign w:val="center"/>
            <w:hideMark/>
          </w:tcPr>
          <w:p w14:paraId="0D750DE9"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 xml:space="preserve">£86.56 </w:t>
            </w:r>
          </w:p>
        </w:tc>
        <w:tc>
          <w:tcPr>
            <w:tcW w:w="1411" w:type="dxa"/>
            <w:tcBorders>
              <w:top w:val="nil"/>
              <w:left w:val="nil"/>
              <w:bottom w:val="single" w:sz="4" w:space="0" w:color="auto"/>
              <w:right w:val="single" w:sz="4" w:space="0" w:color="auto"/>
            </w:tcBorders>
            <w:shd w:val="clear" w:color="auto" w:fill="auto"/>
            <w:vAlign w:val="bottom"/>
            <w:hideMark/>
          </w:tcPr>
          <w:p w14:paraId="5EA35B51"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Premiere Elements and Premiere Pro</w:t>
            </w:r>
          </w:p>
        </w:tc>
      </w:tr>
      <w:tr w:rsidR="00ED3156" w:rsidRPr="00CF2993" w14:paraId="7726B7A4" w14:textId="77777777" w:rsidTr="00ED3156">
        <w:trPr>
          <w:trHeight w:val="940"/>
        </w:trPr>
        <w:tc>
          <w:tcPr>
            <w:tcW w:w="1701" w:type="dxa"/>
            <w:tcBorders>
              <w:top w:val="nil"/>
              <w:left w:val="single" w:sz="4" w:space="0" w:color="auto"/>
              <w:bottom w:val="single" w:sz="4" w:space="0" w:color="auto"/>
              <w:right w:val="single" w:sz="4" w:space="0" w:color="auto"/>
            </w:tcBorders>
            <w:shd w:val="clear" w:color="auto" w:fill="auto"/>
            <w:hideMark/>
          </w:tcPr>
          <w:p w14:paraId="75EE0116"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Adobe Premiere Pro</w:t>
            </w:r>
          </w:p>
        </w:tc>
        <w:tc>
          <w:tcPr>
            <w:tcW w:w="6379" w:type="dxa"/>
            <w:tcBorders>
              <w:top w:val="nil"/>
              <w:left w:val="nil"/>
              <w:bottom w:val="single" w:sz="4" w:space="0" w:color="auto"/>
              <w:right w:val="single" w:sz="4" w:space="0" w:color="auto"/>
            </w:tcBorders>
            <w:shd w:val="clear" w:color="auto" w:fill="auto"/>
            <w:vAlign w:val="bottom"/>
            <w:hideMark/>
          </w:tcPr>
          <w:p w14:paraId="46ACB28F" w14:textId="77777777" w:rsidR="00CF2993" w:rsidRPr="00CF2993" w:rsidRDefault="004A04D3" w:rsidP="00CF2993">
            <w:pPr>
              <w:rPr>
                <w:rFonts w:ascii="Calibri" w:eastAsia="Times New Roman" w:hAnsi="Calibri" w:cs="Calibri"/>
                <w:color w:val="0563C1"/>
                <w:u w:val="single"/>
                <w:lang w:eastAsia="en-GB"/>
              </w:rPr>
            </w:pPr>
            <w:hyperlink r:id="rId29" w:history="1">
              <w:r w:rsidR="00CF2993" w:rsidRPr="00CF2993">
                <w:rPr>
                  <w:rFonts w:ascii="Calibri" w:eastAsia="Times New Roman" w:hAnsi="Calibri" w:cs="Calibri"/>
                  <w:color w:val="0563C1"/>
                  <w:u w:val="single"/>
                  <w:lang w:eastAsia="en-GB"/>
                </w:rPr>
                <w:t>https://www.adobe.com/uk/products/premiere.html</w:t>
              </w:r>
            </w:hyperlink>
          </w:p>
        </w:tc>
        <w:tc>
          <w:tcPr>
            <w:tcW w:w="3023" w:type="dxa"/>
            <w:tcBorders>
              <w:top w:val="nil"/>
              <w:left w:val="nil"/>
              <w:bottom w:val="single" w:sz="4" w:space="0" w:color="auto"/>
              <w:right w:val="single" w:sz="4" w:space="0" w:color="auto"/>
            </w:tcBorders>
            <w:shd w:val="clear" w:color="auto" w:fill="auto"/>
            <w:vAlign w:val="center"/>
            <w:hideMark/>
          </w:tcPr>
          <w:p w14:paraId="6A4B04AB"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Video Editing</w:t>
            </w:r>
          </w:p>
        </w:tc>
        <w:tc>
          <w:tcPr>
            <w:tcW w:w="999" w:type="dxa"/>
            <w:tcBorders>
              <w:top w:val="nil"/>
              <w:left w:val="nil"/>
              <w:bottom w:val="single" w:sz="4" w:space="0" w:color="auto"/>
              <w:right w:val="single" w:sz="4" w:space="0" w:color="auto"/>
            </w:tcBorders>
            <w:shd w:val="clear" w:color="auto" w:fill="auto"/>
            <w:vAlign w:val="center"/>
            <w:hideMark/>
          </w:tcPr>
          <w:p w14:paraId="5AFF0377" w14:textId="77777777" w:rsidR="00CF2993" w:rsidRPr="00CF2993" w:rsidRDefault="00CF2993" w:rsidP="00CF2993">
            <w:pPr>
              <w:jc w:val="center"/>
              <w:rPr>
                <w:rFonts w:ascii="Calibri" w:eastAsia="Times New Roman" w:hAnsi="Calibri" w:cs="Calibri"/>
                <w:color w:val="000000"/>
                <w:lang w:eastAsia="en-GB"/>
              </w:rPr>
            </w:pPr>
            <w:r w:rsidRPr="00CF2993">
              <w:rPr>
                <w:rFonts w:ascii="Calibri" w:eastAsia="Times New Roman" w:hAnsi="Calibri" w:cs="Calibri"/>
                <w:color w:val="000000"/>
                <w:lang w:eastAsia="en-GB"/>
              </w:rPr>
              <w:t>£19.97 per month</w:t>
            </w:r>
          </w:p>
        </w:tc>
        <w:tc>
          <w:tcPr>
            <w:tcW w:w="1411" w:type="dxa"/>
            <w:tcBorders>
              <w:top w:val="nil"/>
              <w:left w:val="nil"/>
              <w:bottom w:val="single" w:sz="4" w:space="0" w:color="auto"/>
              <w:right w:val="single" w:sz="4" w:space="0" w:color="auto"/>
            </w:tcBorders>
            <w:shd w:val="clear" w:color="auto" w:fill="auto"/>
            <w:vAlign w:val="bottom"/>
            <w:hideMark/>
          </w:tcPr>
          <w:p w14:paraId="0434C2ED" w14:textId="77777777" w:rsidR="00CF2993" w:rsidRPr="00CF2993" w:rsidRDefault="00CF2993" w:rsidP="00CF2993">
            <w:pPr>
              <w:rPr>
                <w:rFonts w:ascii="Calibri" w:eastAsia="Times New Roman" w:hAnsi="Calibri" w:cs="Calibri"/>
                <w:color w:val="000000"/>
                <w:lang w:eastAsia="en-GB"/>
              </w:rPr>
            </w:pPr>
            <w:r w:rsidRPr="00CF2993">
              <w:rPr>
                <w:rFonts w:ascii="Calibri" w:eastAsia="Times New Roman" w:hAnsi="Calibri" w:cs="Calibri"/>
                <w:color w:val="000000"/>
                <w:lang w:eastAsia="en-GB"/>
              </w:rPr>
              <w:t>See Adobe Cloud subscription plans</w:t>
            </w:r>
          </w:p>
        </w:tc>
      </w:tr>
    </w:tbl>
    <w:p w14:paraId="567C58A5" w14:textId="7B61A241" w:rsidR="00FB1CE7" w:rsidRDefault="00FB1CE7" w:rsidP="00F368D8"/>
    <w:p w14:paraId="6B9AA287" w14:textId="57EC37BC" w:rsidR="00FB1CE7" w:rsidRDefault="00FB1CE7" w:rsidP="00F368D8"/>
    <w:p w14:paraId="4655A113" w14:textId="5228374D" w:rsidR="00CC79F2" w:rsidRDefault="00CC79F2" w:rsidP="00CC79F2">
      <w:pPr>
        <w:jc w:val="center"/>
      </w:pPr>
      <w:r>
        <w:t>Table 4</w:t>
      </w:r>
    </w:p>
    <w:p w14:paraId="1C23142C" w14:textId="77777777" w:rsidR="007F07B5" w:rsidRDefault="007F07B5" w:rsidP="00F368D8"/>
    <w:p w14:paraId="6794F327" w14:textId="5840FB54" w:rsidR="00FB1CE7" w:rsidRDefault="00FB1CE7" w:rsidP="00F368D8"/>
    <w:p w14:paraId="1B312D98" w14:textId="48AEF15E" w:rsidR="00FB1CE7" w:rsidRDefault="00FB1CE7" w:rsidP="00F368D8"/>
    <w:p w14:paraId="2BD37F31" w14:textId="2CC4248A" w:rsidR="003870BA" w:rsidRDefault="003870BA"/>
    <w:p w14:paraId="7BBA7FDF" w14:textId="3CC881A0" w:rsidR="009931DF" w:rsidRDefault="009931DF"/>
    <w:p w14:paraId="7321BB74" w14:textId="0640B6D1" w:rsidR="009931DF" w:rsidRDefault="009931DF"/>
    <w:p w14:paraId="7BB22FFC" w14:textId="7DE7E25C" w:rsidR="00ED3156" w:rsidRDefault="00ED3156"/>
    <w:p w14:paraId="43E3E187" w14:textId="184FC67F" w:rsidR="00ED3156" w:rsidRDefault="00ED3156"/>
    <w:p w14:paraId="477EB06E" w14:textId="77777777" w:rsidR="00ED3156" w:rsidRDefault="00ED3156"/>
    <w:p w14:paraId="44B9C2A6" w14:textId="77777777" w:rsidR="009931DF" w:rsidRDefault="009931DF"/>
    <w:p w14:paraId="3BA1F6A5" w14:textId="77777777" w:rsidR="003870BA" w:rsidRDefault="003870BA"/>
    <w:tbl>
      <w:tblPr>
        <w:tblW w:w="12474" w:type="dxa"/>
        <w:tblLook w:val="04A0" w:firstRow="1" w:lastRow="0" w:firstColumn="1" w:lastColumn="0" w:noHBand="0" w:noVBand="1"/>
      </w:tblPr>
      <w:tblGrid>
        <w:gridCol w:w="1689"/>
        <w:gridCol w:w="3828"/>
        <w:gridCol w:w="1991"/>
        <w:gridCol w:w="1091"/>
        <w:gridCol w:w="3875"/>
      </w:tblGrid>
      <w:tr w:rsidR="003870BA" w:rsidRPr="003870BA" w14:paraId="401D5550" w14:textId="77777777" w:rsidTr="00FD3E0C">
        <w:trPr>
          <w:trHeight w:val="320"/>
        </w:trPr>
        <w:tc>
          <w:tcPr>
            <w:tcW w:w="7508" w:type="dxa"/>
            <w:gridSpan w:val="3"/>
            <w:tcBorders>
              <w:top w:val="nil"/>
              <w:left w:val="nil"/>
              <w:bottom w:val="nil"/>
              <w:right w:val="nil"/>
            </w:tcBorders>
            <w:shd w:val="clear" w:color="000000" w:fill="00B0F0"/>
            <w:noWrap/>
            <w:vAlign w:val="bottom"/>
            <w:hideMark/>
          </w:tcPr>
          <w:p w14:paraId="1631B7BB" w14:textId="00722626" w:rsidR="003870BA" w:rsidRPr="003870BA" w:rsidRDefault="004E45F5" w:rsidP="004E45F5">
            <w:pPr>
              <w:rPr>
                <w:rFonts w:ascii="Calibri" w:eastAsia="Times New Roman" w:hAnsi="Calibri" w:cs="Calibri"/>
                <w:b/>
                <w:bCs/>
                <w:color w:val="FFFFFF"/>
                <w:lang w:eastAsia="en-GB"/>
              </w:rPr>
            </w:pPr>
            <w:r>
              <w:rPr>
                <w:rFonts w:ascii="Calibri" w:eastAsia="Times New Roman" w:hAnsi="Calibri" w:cs="Calibri"/>
                <w:b/>
                <w:bCs/>
                <w:color w:val="FFFFFF"/>
                <w:lang w:eastAsia="en-GB"/>
              </w:rPr>
              <w:t>3</w:t>
            </w:r>
            <w:r w:rsidR="003870BA" w:rsidRPr="003870BA">
              <w:rPr>
                <w:rFonts w:ascii="Calibri" w:eastAsia="Times New Roman" w:hAnsi="Calibri" w:cs="Calibri"/>
                <w:b/>
                <w:bCs/>
                <w:color w:val="FFFFFF"/>
                <w:lang w:eastAsia="en-GB"/>
              </w:rPr>
              <w:t>. Share</w:t>
            </w:r>
          </w:p>
        </w:tc>
        <w:tc>
          <w:tcPr>
            <w:tcW w:w="1091" w:type="dxa"/>
            <w:tcBorders>
              <w:top w:val="nil"/>
              <w:left w:val="nil"/>
              <w:bottom w:val="nil"/>
              <w:right w:val="nil"/>
            </w:tcBorders>
            <w:shd w:val="clear" w:color="auto" w:fill="auto"/>
            <w:vAlign w:val="center"/>
            <w:hideMark/>
          </w:tcPr>
          <w:p w14:paraId="0C625083" w14:textId="77777777" w:rsidR="003870BA" w:rsidRPr="003870BA" w:rsidRDefault="003870BA" w:rsidP="003870BA">
            <w:pPr>
              <w:jc w:val="center"/>
              <w:rPr>
                <w:rFonts w:ascii="Calibri" w:eastAsia="Times New Roman" w:hAnsi="Calibri" w:cs="Calibri"/>
                <w:b/>
                <w:bCs/>
                <w:color w:val="FFFFFF"/>
                <w:lang w:eastAsia="en-GB"/>
              </w:rPr>
            </w:pPr>
          </w:p>
        </w:tc>
        <w:tc>
          <w:tcPr>
            <w:tcW w:w="3875" w:type="dxa"/>
            <w:tcBorders>
              <w:top w:val="nil"/>
              <w:left w:val="nil"/>
              <w:bottom w:val="nil"/>
              <w:right w:val="nil"/>
            </w:tcBorders>
            <w:shd w:val="clear" w:color="auto" w:fill="auto"/>
            <w:vAlign w:val="bottom"/>
            <w:hideMark/>
          </w:tcPr>
          <w:p w14:paraId="32B76152" w14:textId="77777777" w:rsidR="003870BA" w:rsidRPr="003870BA" w:rsidRDefault="003870BA" w:rsidP="003870BA">
            <w:pPr>
              <w:jc w:val="center"/>
              <w:rPr>
                <w:rFonts w:ascii="Times New Roman" w:eastAsia="Times New Roman" w:hAnsi="Times New Roman" w:cs="Times New Roman"/>
                <w:sz w:val="20"/>
                <w:szCs w:val="20"/>
                <w:lang w:eastAsia="en-GB"/>
              </w:rPr>
            </w:pPr>
          </w:p>
        </w:tc>
      </w:tr>
      <w:tr w:rsidR="003870BA" w:rsidRPr="003870BA" w14:paraId="339BF0A5" w14:textId="77777777" w:rsidTr="00FD3E0C">
        <w:trPr>
          <w:trHeight w:val="340"/>
        </w:trPr>
        <w:tc>
          <w:tcPr>
            <w:tcW w:w="1689" w:type="dxa"/>
            <w:tcBorders>
              <w:top w:val="single" w:sz="4" w:space="0" w:color="auto"/>
              <w:left w:val="single" w:sz="4" w:space="0" w:color="auto"/>
              <w:bottom w:val="single" w:sz="4" w:space="0" w:color="auto"/>
              <w:right w:val="single" w:sz="4" w:space="0" w:color="auto"/>
            </w:tcBorders>
            <w:shd w:val="clear" w:color="000000" w:fill="000000"/>
            <w:vAlign w:val="bottom"/>
            <w:hideMark/>
          </w:tcPr>
          <w:p w14:paraId="405EC5B0" w14:textId="77777777" w:rsidR="003870BA" w:rsidRPr="003870BA" w:rsidRDefault="003870BA" w:rsidP="003870BA">
            <w:pPr>
              <w:rPr>
                <w:rFonts w:ascii="Calibri" w:eastAsia="Times New Roman" w:hAnsi="Calibri" w:cs="Calibri"/>
                <w:b/>
                <w:bCs/>
                <w:color w:val="FFFFFF"/>
                <w:lang w:eastAsia="en-GB"/>
              </w:rPr>
            </w:pPr>
            <w:r w:rsidRPr="003870BA">
              <w:rPr>
                <w:rFonts w:ascii="Calibri" w:eastAsia="Times New Roman" w:hAnsi="Calibri" w:cs="Calibri"/>
                <w:b/>
                <w:bCs/>
                <w:color w:val="FFFFFF"/>
                <w:lang w:eastAsia="en-GB"/>
              </w:rPr>
              <w:t>Software</w:t>
            </w:r>
          </w:p>
        </w:tc>
        <w:tc>
          <w:tcPr>
            <w:tcW w:w="3828" w:type="dxa"/>
            <w:tcBorders>
              <w:top w:val="single" w:sz="4" w:space="0" w:color="auto"/>
              <w:left w:val="nil"/>
              <w:bottom w:val="single" w:sz="4" w:space="0" w:color="auto"/>
              <w:right w:val="single" w:sz="4" w:space="0" w:color="auto"/>
            </w:tcBorders>
            <w:shd w:val="clear" w:color="000000" w:fill="000000"/>
            <w:noWrap/>
            <w:vAlign w:val="bottom"/>
            <w:hideMark/>
          </w:tcPr>
          <w:p w14:paraId="0ED2D2CC" w14:textId="77777777" w:rsidR="003870BA" w:rsidRPr="003870BA" w:rsidRDefault="003870BA" w:rsidP="003870BA">
            <w:pPr>
              <w:rPr>
                <w:rFonts w:ascii="Calibri" w:eastAsia="Times New Roman" w:hAnsi="Calibri" w:cs="Calibri"/>
                <w:b/>
                <w:bCs/>
                <w:color w:val="FFFFFF"/>
                <w:lang w:eastAsia="en-GB"/>
              </w:rPr>
            </w:pPr>
            <w:r w:rsidRPr="003870BA">
              <w:rPr>
                <w:rFonts w:ascii="Calibri" w:eastAsia="Times New Roman" w:hAnsi="Calibri" w:cs="Calibri"/>
                <w:b/>
                <w:bCs/>
                <w:color w:val="FFFFFF"/>
                <w:lang w:eastAsia="en-GB"/>
              </w:rPr>
              <w:t>URL</w:t>
            </w:r>
          </w:p>
        </w:tc>
        <w:tc>
          <w:tcPr>
            <w:tcW w:w="1991" w:type="dxa"/>
            <w:tcBorders>
              <w:top w:val="single" w:sz="4" w:space="0" w:color="auto"/>
              <w:left w:val="nil"/>
              <w:bottom w:val="single" w:sz="4" w:space="0" w:color="auto"/>
              <w:right w:val="single" w:sz="4" w:space="0" w:color="auto"/>
            </w:tcBorders>
            <w:shd w:val="clear" w:color="000000" w:fill="000000"/>
            <w:vAlign w:val="bottom"/>
            <w:hideMark/>
          </w:tcPr>
          <w:p w14:paraId="48ED9820" w14:textId="77777777" w:rsidR="003870BA" w:rsidRPr="003870BA" w:rsidRDefault="003870BA" w:rsidP="003870BA">
            <w:pPr>
              <w:rPr>
                <w:rFonts w:ascii="Calibri" w:eastAsia="Times New Roman" w:hAnsi="Calibri" w:cs="Calibri"/>
                <w:b/>
                <w:bCs/>
                <w:color w:val="FFFFFF"/>
                <w:lang w:eastAsia="en-GB"/>
              </w:rPr>
            </w:pPr>
            <w:r w:rsidRPr="003870BA">
              <w:rPr>
                <w:rFonts w:ascii="Calibri" w:eastAsia="Times New Roman" w:hAnsi="Calibri" w:cs="Calibri"/>
                <w:b/>
                <w:bCs/>
                <w:color w:val="FFFFFF"/>
                <w:lang w:eastAsia="en-GB"/>
              </w:rPr>
              <w:t>Function</w:t>
            </w:r>
          </w:p>
        </w:tc>
        <w:tc>
          <w:tcPr>
            <w:tcW w:w="1091" w:type="dxa"/>
            <w:tcBorders>
              <w:top w:val="single" w:sz="4" w:space="0" w:color="auto"/>
              <w:left w:val="nil"/>
              <w:bottom w:val="single" w:sz="4" w:space="0" w:color="auto"/>
              <w:right w:val="single" w:sz="4" w:space="0" w:color="auto"/>
            </w:tcBorders>
            <w:shd w:val="clear" w:color="000000" w:fill="000000"/>
            <w:vAlign w:val="bottom"/>
            <w:hideMark/>
          </w:tcPr>
          <w:p w14:paraId="5DF1F06B" w14:textId="77777777" w:rsidR="003870BA" w:rsidRPr="003870BA" w:rsidRDefault="003870BA" w:rsidP="003870BA">
            <w:pPr>
              <w:jc w:val="center"/>
              <w:rPr>
                <w:rFonts w:ascii="Calibri" w:eastAsia="Times New Roman" w:hAnsi="Calibri" w:cs="Calibri"/>
                <w:b/>
                <w:bCs/>
                <w:color w:val="FFFFFF"/>
                <w:lang w:eastAsia="en-GB"/>
              </w:rPr>
            </w:pPr>
            <w:r w:rsidRPr="003870BA">
              <w:rPr>
                <w:rFonts w:ascii="Calibri" w:eastAsia="Times New Roman" w:hAnsi="Calibri" w:cs="Calibri"/>
                <w:b/>
                <w:bCs/>
                <w:color w:val="FFFFFF"/>
                <w:lang w:eastAsia="en-GB"/>
              </w:rPr>
              <w:t>Cost</w:t>
            </w:r>
          </w:p>
        </w:tc>
        <w:tc>
          <w:tcPr>
            <w:tcW w:w="3875" w:type="dxa"/>
            <w:tcBorders>
              <w:top w:val="single" w:sz="4" w:space="0" w:color="auto"/>
              <w:left w:val="nil"/>
              <w:bottom w:val="single" w:sz="4" w:space="0" w:color="auto"/>
              <w:right w:val="single" w:sz="4" w:space="0" w:color="auto"/>
            </w:tcBorders>
            <w:shd w:val="clear" w:color="000000" w:fill="000000"/>
            <w:vAlign w:val="bottom"/>
            <w:hideMark/>
          </w:tcPr>
          <w:p w14:paraId="25A12F2F" w14:textId="77777777" w:rsidR="003870BA" w:rsidRPr="003870BA" w:rsidRDefault="003870BA" w:rsidP="003870BA">
            <w:pPr>
              <w:rPr>
                <w:rFonts w:ascii="Calibri" w:eastAsia="Times New Roman" w:hAnsi="Calibri" w:cs="Calibri"/>
                <w:b/>
                <w:bCs/>
                <w:color w:val="FFFFFF"/>
                <w:lang w:eastAsia="en-GB"/>
              </w:rPr>
            </w:pPr>
            <w:r w:rsidRPr="003870BA">
              <w:rPr>
                <w:rFonts w:ascii="Calibri" w:eastAsia="Times New Roman" w:hAnsi="Calibri" w:cs="Calibri"/>
                <w:b/>
                <w:bCs/>
                <w:color w:val="FFFFFF"/>
                <w:lang w:eastAsia="en-GB"/>
              </w:rPr>
              <w:t>Notes</w:t>
            </w:r>
          </w:p>
        </w:tc>
      </w:tr>
      <w:tr w:rsidR="003870BA" w:rsidRPr="003870BA" w14:paraId="7946D862" w14:textId="77777777" w:rsidTr="00FD3E0C">
        <w:trPr>
          <w:trHeight w:val="680"/>
        </w:trPr>
        <w:tc>
          <w:tcPr>
            <w:tcW w:w="1689" w:type="dxa"/>
            <w:tcBorders>
              <w:top w:val="nil"/>
              <w:left w:val="single" w:sz="4" w:space="0" w:color="auto"/>
              <w:bottom w:val="single" w:sz="4" w:space="0" w:color="auto"/>
              <w:right w:val="single" w:sz="4" w:space="0" w:color="auto"/>
            </w:tcBorders>
            <w:shd w:val="clear" w:color="auto" w:fill="auto"/>
            <w:vAlign w:val="center"/>
            <w:hideMark/>
          </w:tcPr>
          <w:p w14:paraId="006BCA3A"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YouTube</w:t>
            </w:r>
          </w:p>
        </w:tc>
        <w:tc>
          <w:tcPr>
            <w:tcW w:w="3828" w:type="dxa"/>
            <w:tcBorders>
              <w:top w:val="nil"/>
              <w:left w:val="nil"/>
              <w:bottom w:val="single" w:sz="4" w:space="0" w:color="auto"/>
              <w:right w:val="single" w:sz="4" w:space="0" w:color="auto"/>
            </w:tcBorders>
            <w:shd w:val="clear" w:color="auto" w:fill="auto"/>
            <w:vAlign w:val="center"/>
            <w:hideMark/>
          </w:tcPr>
          <w:p w14:paraId="4239D635"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https://www.youtube.com/?gl=GB</w:t>
            </w:r>
          </w:p>
        </w:tc>
        <w:tc>
          <w:tcPr>
            <w:tcW w:w="1991" w:type="dxa"/>
            <w:tcBorders>
              <w:top w:val="nil"/>
              <w:left w:val="nil"/>
              <w:bottom w:val="single" w:sz="4" w:space="0" w:color="auto"/>
              <w:right w:val="single" w:sz="4" w:space="0" w:color="auto"/>
            </w:tcBorders>
            <w:shd w:val="clear" w:color="auto" w:fill="auto"/>
            <w:vAlign w:val="center"/>
            <w:hideMark/>
          </w:tcPr>
          <w:p w14:paraId="3FDB7F81"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Online Video Sharing Platform</w:t>
            </w:r>
          </w:p>
        </w:tc>
        <w:tc>
          <w:tcPr>
            <w:tcW w:w="1091" w:type="dxa"/>
            <w:tcBorders>
              <w:top w:val="nil"/>
              <w:left w:val="nil"/>
              <w:bottom w:val="single" w:sz="4" w:space="0" w:color="auto"/>
              <w:right w:val="single" w:sz="4" w:space="0" w:color="auto"/>
            </w:tcBorders>
            <w:shd w:val="clear" w:color="auto" w:fill="auto"/>
            <w:vAlign w:val="center"/>
            <w:hideMark/>
          </w:tcPr>
          <w:p w14:paraId="62B74B68"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Free</w:t>
            </w:r>
          </w:p>
        </w:tc>
        <w:tc>
          <w:tcPr>
            <w:tcW w:w="3875" w:type="dxa"/>
            <w:tcBorders>
              <w:top w:val="nil"/>
              <w:left w:val="nil"/>
              <w:bottom w:val="single" w:sz="4" w:space="0" w:color="auto"/>
              <w:right w:val="single" w:sz="4" w:space="0" w:color="auto"/>
            </w:tcBorders>
            <w:shd w:val="clear" w:color="auto" w:fill="auto"/>
            <w:vAlign w:val="center"/>
            <w:hideMark/>
          </w:tcPr>
          <w:p w14:paraId="2CD4C2ED" w14:textId="0FEA2944" w:rsidR="003870BA" w:rsidRPr="003870BA" w:rsidRDefault="00FD3E0C" w:rsidP="003870BA">
            <w:pPr>
              <w:jc w:val="center"/>
              <w:rPr>
                <w:rFonts w:ascii="Calibri" w:eastAsia="Times New Roman" w:hAnsi="Calibri" w:cs="Calibri"/>
                <w:color w:val="000000"/>
                <w:lang w:eastAsia="en-GB"/>
              </w:rPr>
            </w:pPr>
            <w:r>
              <w:rPr>
                <w:rFonts w:ascii="Calibri" w:eastAsia="Times New Roman" w:hAnsi="Calibri" w:cs="Calibri"/>
                <w:color w:val="000000"/>
                <w:lang w:eastAsia="en-GB"/>
              </w:rPr>
              <w:t>A channel needs to be created via a Google account</w:t>
            </w:r>
            <w:r w:rsidR="003870BA" w:rsidRPr="003870BA">
              <w:rPr>
                <w:rFonts w:ascii="Calibri" w:eastAsia="Times New Roman" w:hAnsi="Calibri" w:cs="Calibri"/>
                <w:color w:val="000000"/>
                <w:lang w:eastAsia="en-GB"/>
              </w:rPr>
              <w:t> </w:t>
            </w:r>
          </w:p>
        </w:tc>
      </w:tr>
      <w:tr w:rsidR="003870BA" w:rsidRPr="003870BA" w14:paraId="655D9F9C" w14:textId="77777777" w:rsidTr="00FD3E0C">
        <w:trPr>
          <w:trHeight w:val="680"/>
        </w:trPr>
        <w:tc>
          <w:tcPr>
            <w:tcW w:w="1689" w:type="dxa"/>
            <w:tcBorders>
              <w:top w:val="nil"/>
              <w:left w:val="single" w:sz="4" w:space="0" w:color="auto"/>
              <w:bottom w:val="single" w:sz="4" w:space="0" w:color="auto"/>
              <w:right w:val="single" w:sz="4" w:space="0" w:color="auto"/>
            </w:tcBorders>
            <w:shd w:val="clear" w:color="auto" w:fill="auto"/>
            <w:vAlign w:val="center"/>
            <w:hideMark/>
          </w:tcPr>
          <w:p w14:paraId="2DE82316"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YouTube</w:t>
            </w:r>
          </w:p>
        </w:tc>
        <w:tc>
          <w:tcPr>
            <w:tcW w:w="3828" w:type="dxa"/>
            <w:tcBorders>
              <w:top w:val="nil"/>
              <w:left w:val="nil"/>
              <w:bottom w:val="single" w:sz="4" w:space="0" w:color="auto"/>
              <w:right w:val="single" w:sz="4" w:space="0" w:color="auto"/>
            </w:tcBorders>
            <w:shd w:val="clear" w:color="auto" w:fill="auto"/>
            <w:vAlign w:val="center"/>
            <w:hideMark/>
          </w:tcPr>
          <w:p w14:paraId="3D96C3A8"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https://www.youtube.com/premium</w:t>
            </w:r>
          </w:p>
        </w:tc>
        <w:tc>
          <w:tcPr>
            <w:tcW w:w="1991" w:type="dxa"/>
            <w:tcBorders>
              <w:top w:val="nil"/>
              <w:left w:val="nil"/>
              <w:bottom w:val="single" w:sz="4" w:space="0" w:color="auto"/>
              <w:right w:val="single" w:sz="4" w:space="0" w:color="auto"/>
            </w:tcBorders>
            <w:shd w:val="clear" w:color="auto" w:fill="auto"/>
            <w:vAlign w:val="center"/>
            <w:hideMark/>
          </w:tcPr>
          <w:p w14:paraId="5BDCD481"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Online Video Sharing Platform</w:t>
            </w:r>
          </w:p>
        </w:tc>
        <w:tc>
          <w:tcPr>
            <w:tcW w:w="1091" w:type="dxa"/>
            <w:tcBorders>
              <w:top w:val="nil"/>
              <w:left w:val="nil"/>
              <w:bottom w:val="single" w:sz="4" w:space="0" w:color="auto"/>
              <w:right w:val="single" w:sz="4" w:space="0" w:color="auto"/>
            </w:tcBorders>
            <w:shd w:val="clear" w:color="auto" w:fill="auto"/>
            <w:vAlign w:val="center"/>
            <w:hideMark/>
          </w:tcPr>
          <w:p w14:paraId="41D135D9"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11.99 per month</w:t>
            </w:r>
          </w:p>
        </w:tc>
        <w:tc>
          <w:tcPr>
            <w:tcW w:w="3875" w:type="dxa"/>
            <w:tcBorders>
              <w:top w:val="nil"/>
              <w:left w:val="nil"/>
              <w:bottom w:val="single" w:sz="4" w:space="0" w:color="auto"/>
              <w:right w:val="single" w:sz="4" w:space="0" w:color="auto"/>
            </w:tcBorders>
            <w:shd w:val="clear" w:color="auto" w:fill="auto"/>
            <w:vAlign w:val="center"/>
            <w:hideMark/>
          </w:tcPr>
          <w:p w14:paraId="120BAFA2" w14:textId="2B50EC7F" w:rsidR="003870BA" w:rsidRPr="003870BA" w:rsidRDefault="000A6B87" w:rsidP="003870BA">
            <w:pPr>
              <w:jc w:val="center"/>
              <w:rPr>
                <w:rFonts w:ascii="Calibri" w:eastAsia="Times New Roman" w:hAnsi="Calibri" w:cs="Calibri"/>
                <w:color w:val="000000"/>
                <w:lang w:eastAsia="en-GB"/>
              </w:rPr>
            </w:pPr>
            <w:r>
              <w:rPr>
                <w:rFonts w:ascii="Calibri" w:eastAsia="Times New Roman" w:hAnsi="Calibri" w:cs="Calibri"/>
                <w:color w:val="000000"/>
                <w:lang w:eastAsia="en-GB"/>
              </w:rPr>
              <w:t>See above</w:t>
            </w:r>
            <w:r w:rsidR="003870BA" w:rsidRPr="003870BA">
              <w:rPr>
                <w:rFonts w:ascii="Calibri" w:eastAsia="Times New Roman" w:hAnsi="Calibri" w:cs="Calibri"/>
                <w:color w:val="000000"/>
                <w:lang w:eastAsia="en-GB"/>
              </w:rPr>
              <w:t> </w:t>
            </w:r>
          </w:p>
        </w:tc>
      </w:tr>
      <w:tr w:rsidR="003870BA" w:rsidRPr="003870BA" w14:paraId="41381B02" w14:textId="77777777" w:rsidTr="00FD3E0C">
        <w:trPr>
          <w:trHeight w:val="680"/>
        </w:trPr>
        <w:tc>
          <w:tcPr>
            <w:tcW w:w="1689" w:type="dxa"/>
            <w:tcBorders>
              <w:top w:val="nil"/>
              <w:left w:val="single" w:sz="4" w:space="0" w:color="auto"/>
              <w:bottom w:val="single" w:sz="4" w:space="0" w:color="auto"/>
              <w:right w:val="single" w:sz="4" w:space="0" w:color="auto"/>
            </w:tcBorders>
            <w:shd w:val="clear" w:color="auto" w:fill="auto"/>
            <w:vAlign w:val="center"/>
            <w:hideMark/>
          </w:tcPr>
          <w:p w14:paraId="53C101A2"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Vimeo</w:t>
            </w:r>
          </w:p>
        </w:tc>
        <w:tc>
          <w:tcPr>
            <w:tcW w:w="3828" w:type="dxa"/>
            <w:tcBorders>
              <w:top w:val="nil"/>
              <w:left w:val="nil"/>
              <w:bottom w:val="single" w:sz="4" w:space="0" w:color="auto"/>
              <w:right w:val="single" w:sz="4" w:space="0" w:color="auto"/>
            </w:tcBorders>
            <w:shd w:val="clear" w:color="auto" w:fill="auto"/>
            <w:vAlign w:val="center"/>
            <w:hideMark/>
          </w:tcPr>
          <w:p w14:paraId="2E687526"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https://vimeo.com</w:t>
            </w:r>
          </w:p>
        </w:tc>
        <w:tc>
          <w:tcPr>
            <w:tcW w:w="1991" w:type="dxa"/>
            <w:tcBorders>
              <w:top w:val="nil"/>
              <w:left w:val="nil"/>
              <w:bottom w:val="single" w:sz="4" w:space="0" w:color="auto"/>
              <w:right w:val="single" w:sz="4" w:space="0" w:color="auto"/>
            </w:tcBorders>
            <w:shd w:val="clear" w:color="auto" w:fill="auto"/>
            <w:vAlign w:val="center"/>
            <w:hideMark/>
          </w:tcPr>
          <w:p w14:paraId="78630FB6"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Online Video Sharing Platform</w:t>
            </w:r>
          </w:p>
        </w:tc>
        <w:tc>
          <w:tcPr>
            <w:tcW w:w="1091" w:type="dxa"/>
            <w:tcBorders>
              <w:top w:val="nil"/>
              <w:left w:val="nil"/>
              <w:bottom w:val="single" w:sz="4" w:space="0" w:color="auto"/>
              <w:right w:val="single" w:sz="4" w:space="0" w:color="auto"/>
            </w:tcBorders>
            <w:shd w:val="clear" w:color="auto" w:fill="auto"/>
            <w:vAlign w:val="center"/>
            <w:hideMark/>
          </w:tcPr>
          <w:p w14:paraId="0B5EC250"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Free</w:t>
            </w:r>
          </w:p>
        </w:tc>
        <w:tc>
          <w:tcPr>
            <w:tcW w:w="3875" w:type="dxa"/>
            <w:tcBorders>
              <w:top w:val="nil"/>
              <w:left w:val="nil"/>
              <w:bottom w:val="single" w:sz="4" w:space="0" w:color="auto"/>
              <w:right w:val="single" w:sz="4" w:space="0" w:color="auto"/>
            </w:tcBorders>
            <w:shd w:val="clear" w:color="auto" w:fill="auto"/>
            <w:vAlign w:val="center"/>
            <w:hideMark/>
          </w:tcPr>
          <w:p w14:paraId="4D514104" w14:textId="77777777" w:rsidR="003870BA" w:rsidRPr="003870BA" w:rsidRDefault="003870BA" w:rsidP="003870BA">
            <w:pPr>
              <w:jc w:val="center"/>
              <w:rPr>
                <w:rFonts w:ascii="Calibri" w:eastAsia="Times New Roman" w:hAnsi="Calibri" w:cs="Calibri"/>
                <w:color w:val="000000"/>
                <w:lang w:eastAsia="en-GB"/>
              </w:rPr>
            </w:pPr>
            <w:r w:rsidRPr="003870BA">
              <w:rPr>
                <w:rFonts w:ascii="Calibri" w:eastAsia="Times New Roman" w:hAnsi="Calibri" w:cs="Calibri"/>
                <w:color w:val="000000"/>
                <w:lang w:eastAsia="en-GB"/>
              </w:rPr>
              <w:t>Note: there is an upload limit</w:t>
            </w:r>
          </w:p>
        </w:tc>
      </w:tr>
    </w:tbl>
    <w:p w14:paraId="2D2BAE8A" w14:textId="256D44A1" w:rsidR="009931DF" w:rsidRDefault="009931DF"/>
    <w:p w14:paraId="6BEEA4A9" w14:textId="3D2FCEDF" w:rsidR="009931DF" w:rsidRDefault="009931DF"/>
    <w:p w14:paraId="6BDE68B3" w14:textId="5CEB27E7" w:rsidR="00CC79F2" w:rsidRDefault="00CC79F2" w:rsidP="00CC79F2">
      <w:pPr>
        <w:jc w:val="center"/>
      </w:pPr>
      <w:r>
        <w:t>Table 5</w:t>
      </w:r>
    </w:p>
    <w:p w14:paraId="320E5091" w14:textId="7FA70FE5" w:rsidR="009931DF" w:rsidRDefault="009931DF"/>
    <w:p w14:paraId="4719C452" w14:textId="428D48A5" w:rsidR="00ED3156" w:rsidRDefault="00ED3156"/>
    <w:p w14:paraId="4128A707" w14:textId="4F9C7D27" w:rsidR="00ED3156" w:rsidRDefault="00ED3156"/>
    <w:p w14:paraId="417A1131" w14:textId="02F25E58" w:rsidR="00ED3156" w:rsidRDefault="00ED3156"/>
    <w:p w14:paraId="271A0BC5" w14:textId="2D424815" w:rsidR="00ED3156" w:rsidRDefault="00ED3156"/>
    <w:p w14:paraId="62D40AFE" w14:textId="7BB6A968" w:rsidR="00ED3156" w:rsidRDefault="00ED3156"/>
    <w:p w14:paraId="298DF3A4" w14:textId="45C8B3F8" w:rsidR="00ED3156" w:rsidRDefault="00ED3156"/>
    <w:p w14:paraId="3FACFF52" w14:textId="6ACBB88A" w:rsidR="00ED3156" w:rsidRDefault="00ED3156"/>
    <w:p w14:paraId="2473787A" w14:textId="7CE19AFC" w:rsidR="00ED3156" w:rsidRDefault="00ED3156"/>
    <w:p w14:paraId="7603BE5D" w14:textId="08AAE9B4" w:rsidR="00ED3156" w:rsidRDefault="00ED3156"/>
    <w:p w14:paraId="1FD451DE" w14:textId="2F558352" w:rsidR="00ED3156" w:rsidRDefault="00ED3156"/>
    <w:p w14:paraId="7E9BBA2D" w14:textId="77777777" w:rsidR="00ED3156" w:rsidRDefault="00ED3156"/>
    <w:p w14:paraId="6FD3910A" w14:textId="22701E27" w:rsidR="00ED3156" w:rsidRDefault="00ED3156"/>
    <w:p w14:paraId="424178D6" w14:textId="77777777" w:rsidR="00ED3156" w:rsidRDefault="00ED3156"/>
    <w:tbl>
      <w:tblPr>
        <w:tblW w:w="10640" w:type="dxa"/>
        <w:tblLook w:val="04A0" w:firstRow="1" w:lastRow="0" w:firstColumn="1" w:lastColumn="0" w:noHBand="0" w:noVBand="1"/>
      </w:tblPr>
      <w:tblGrid>
        <w:gridCol w:w="1469"/>
        <w:gridCol w:w="4049"/>
        <w:gridCol w:w="1269"/>
        <w:gridCol w:w="1427"/>
        <w:gridCol w:w="2426"/>
      </w:tblGrid>
      <w:tr w:rsidR="009931DF" w:rsidRPr="009931DF" w14:paraId="53602F95" w14:textId="77777777" w:rsidTr="009931DF">
        <w:trPr>
          <w:trHeight w:val="320"/>
        </w:trPr>
        <w:tc>
          <w:tcPr>
            <w:tcW w:w="5333" w:type="dxa"/>
            <w:gridSpan w:val="2"/>
            <w:tcBorders>
              <w:top w:val="single" w:sz="4" w:space="0" w:color="00B0F0"/>
              <w:left w:val="single" w:sz="4" w:space="0" w:color="00B0F0"/>
              <w:bottom w:val="single" w:sz="4" w:space="0" w:color="00B0F0"/>
              <w:right w:val="single" w:sz="4" w:space="0" w:color="00B0F0"/>
            </w:tcBorders>
            <w:shd w:val="clear" w:color="000000" w:fill="00B0F0"/>
            <w:noWrap/>
            <w:vAlign w:val="bottom"/>
            <w:hideMark/>
          </w:tcPr>
          <w:p w14:paraId="4151579B" w14:textId="77777777" w:rsidR="009931DF" w:rsidRPr="009931DF" w:rsidRDefault="009931DF" w:rsidP="004E45F5">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4. Book</w:t>
            </w:r>
          </w:p>
        </w:tc>
        <w:tc>
          <w:tcPr>
            <w:tcW w:w="1310" w:type="dxa"/>
            <w:tcBorders>
              <w:top w:val="nil"/>
              <w:left w:val="nil"/>
              <w:bottom w:val="nil"/>
              <w:right w:val="nil"/>
            </w:tcBorders>
            <w:shd w:val="clear" w:color="auto" w:fill="auto"/>
            <w:vAlign w:val="bottom"/>
            <w:hideMark/>
          </w:tcPr>
          <w:p w14:paraId="689A9A8A" w14:textId="77777777" w:rsidR="009931DF" w:rsidRPr="009931DF" w:rsidRDefault="009931DF" w:rsidP="009931DF">
            <w:pPr>
              <w:jc w:val="center"/>
              <w:rPr>
                <w:rFonts w:ascii="Calibri" w:eastAsia="Times New Roman" w:hAnsi="Calibri" w:cs="Calibri"/>
                <w:b/>
                <w:bCs/>
                <w:color w:val="FFFFFF"/>
                <w:lang w:eastAsia="en-GB"/>
              </w:rPr>
            </w:pPr>
          </w:p>
        </w:tc>
        <w:tc>
          <w:tcPr>
            <w:tcW w:w="1366" w:type="dxa"/>
            <w:tcBorders>
              <w:top w:val="nil"/>
              <w:left w:val="nil"/>
              <w:bottom w:val="nil"/>
              <w:right w:val="nil"/>
            </w:tcBorders>
            <w:shd w:val="clear" w:color="auto" w:fill="auto"/>
            <w:vAlign w:val="center"/>
            <w:hideMark/>
          </w:tcPr>
          <w:p w14:paraId="0E279A0B" w14:textId="77777777" w:rsidR="009931DF" w:rsidRPr="009931DF" w:rsidRDefault="009931DF" w:rsidP="009931DF">
            <w:pPr>
              <w:rPr>
                <w:rFonts w:ascii="Times New Roman" w:eastAsia="Times New Roman" w:hAnsi="Times New Roman" w:cs="Times New Roman"/>
                <w:sz w:val="20"/>
                <w:szCs w:val="20"/>
                <w:lang w:eastAsia="en-GB"/>
              </w:rPr>
            </w:pPr>
          </w:p>
        </w:tc>
        <w:tc>
          <w:tcPr>
            <w:tcW w:w="2631" w:type="dxa"/>
            <w:tcBorders>
              <w:top w:val="nil"/>
              <w:left w:val="nil"/>
              <w:bottom w:val="nil"/>
              <w:right w:val="nil"/>
            </w:tcBorders>
            <w:shd w:val="clear" w:color="auto" w:fill="auto"/>
            <w:vAlign w:val="bottom"/>
            <w:hideMark/>
          </w:tcPr>
          <w:p w14:paraId="204D5FC8" w14:textId="77777777" w:rsidR="009931DF" w:rsidRPr="009931DF" w:rsidRDefault="009931DF" w:rsidP="009931DF">
            <w:pPr>
              <w:jc w:val="center"/>
              <w:rPr>
                <w:rFonts w:ascii="Times New Roman" w:eastAsia="Times New Roman" w:hAnsi="Times New Roman" w:cs="Times New Roman"/>
                <w:sz w:val="20"/>
                <w:szCs w:val="20"/>
                <w:lang w:eastAsia="en-GB"/>
              </w:rPr>
            </w:pPr>
          </w:p>
        </w:tc>
      </w:tr>
      <w:tr w:rsidR="009931DF" w:rsidRPr="009931DF" w14:paraId="6DA9C37D" w14:textId="77777777" w:rsidTr="009931DF">
        <w:trPr>
          <w:trHeight w:val="340"/>
        </w:trPr>
        <w:tc>
          <w:tcPr>
            <w:tcW w:w="1470" w:type="dxa"/>
            <w:tcBorders>
              <w:top w:val="nil"/>
              <w:left w:val="single" w:sz="4" w:space="0" w:color="auto"/>
              <w:bottom w:val="single" w:sz="4" w:space="0" w:color="auto"/>
              <w:right w:val="single" w:sz="4" w:space="0" w:color="auto"/>
            </w:tcBorders>
            <w:shd w:val="clear" w:color="000000" w:fill="000000"/>
            <w:vAlign w:val="bottom"/>
            <w:hideMark/>
          </w:tcPr>
          <w:p w14:paraId="2C0E3C40"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Software</w:t>
            </w:r>
          </w:p>
        </w:tc>
        <w:tc>
          <w:tcPr>
            <w:tcW w:w="3863" w:type="dxa"/>
            <w:tcBorders>
              <w:top w:val="nil"/>
              <w:left w:val="nil"/>
              <w:bottom w:val="single" w:sz="4" w:space="0" w:color="auto"/>
              <w:right w:val="single" w:sz="4" w:space="0" w:color="auto"/>
            </w:tcBorders>
            <w:shd w:val="clear" w:color="000000" w:fill="000000"/>
            <w:noWrap/>
            <w:vAlign w:val="bottom"/>
            <w:hideMark/>
          </w:tcPr>
          <w:p w14:paraId="392A23EA"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URL</w:t>
            </w:r>
          </w:p>
        </w:tc>
        <w:tc>
          <w:tcPr>
            <w:tcW w:w="1310" w:type="dxa"/>
            <w:tcBorders>
              <w:top w:val="nil"/>
              <w:left w:val="nil"/>
              <w:bottom w:val="single" w:sz="4" w:space="0" w:color="auto"/>
              <w:right w:val="single" w:sz="4" w:space="0" w:color="auto"/>
            </w:tcBorders>
            <w:shd w:val="clear" w:color="000000" w:fill="000000"/>
            <w:vAlign w:val="bottom"/>
            <w:hideMark/>
          </w:tcPr>
          <w:p w14:paraId="20B0987C"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Function</w:t>
            </w:r>
          </w:p>
        </w:tc>
        <w:tc>
          <w:tcPr>
            <w:tcW w:w="1366" w:type="dxa"/>
            <w:tcBorders>
              <w:top w:val="nil"/>
              <w:left w:val="nil"/>
              <w:bottom w:val="single" w:sz="4" w:space="0" w:color="auto"/>
              <w:right w:val="single" w:sz="4" w:space="0" w:color="auto"/>
            </w:tcBorders>
            <w:shd w:val="clear" w:color="000000" w:fill="000000"/>
            <w:vAlign w:val="bottom"/>
            <w:hideMark/>
          </w:tcPr>
          <w:p w14:paraId="31D683AC" w14:textId="77777777" w:rsidR="009931DF" w:rsidRPr="009931DF" w:rsidRDefault="009931DF" w:rsidP="009931DF">
            <w:pPr>
              <w:jc w:val="cente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Cost</w:t>
            </w:r>
          </w:p>
        </w:tc>
        <w:tc>
          <w:tcPr>
            <w:tcW w:w="2631" w:type="dxa"/>
            <w:tcBorders>
              <w:top w:val="single" w:sz="4" w:space="0" w:color="auto"/>
              <w:left w:val="nil"/>
              <w:bottom w:val="single" w:sz="4" w:space="0" w:color="auto"/>
              <w:right w:val="single" w:sz="4" w:space="0" w:color="auto"/>
            </w:tcBorders>
            <w:shd w:val="clear" w:color="000000" w:fill="000000"/>
            <w:vAlign w:val="bottom"/>
            <w:hideMark/>
          </w:tcPr>
          <w:p w14:paraId="0D8620EC"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Notes</w:t>
            </w:r>
          </w:p>
        </w:tc>
      </w:tr>
      <w:tr w:rsidR="009931DF" w:rsidRPr="009931DF" w14:paraId="37780AF2" w14:textId="77777777" w:rsidTr="009931DF">
        <w:trPr>
          <w:trHeight w:val="68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24BD96BC"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Eventbrite</w:t>
            </w:r>
          </w:p>
        </w:tc>
        <w:tc>
          <w:tcPr>
            <w:tcW w:w="3863" w:type="dxa"/>
            <w:tcBorders>
              <w:top w:val="nil"/>
              <w:left w:val="nil"/>
              <w:bottom w:val="single" w:sz="4" w:space="0" w:color="auto"/>
              <w:right w:val="single" w:sz="4" w:space="0" w:color="auto"/>
            </w:tcBorders>
            <w:shd w:val="clear" w:color="auto" w:fill="auto"/>
            <w:vAlign w:val="center"/>
            <w:hideMark/>
          </w:tcPr>
          <w:p w14:paraId="184C7BBF" w14:textId="77777777" w:rsidR="009931DF" w:rsidRPr="009931DF" w:rsidRDefault="004A04D3" w:rsidP="009931DF">
            <w:pPr>
              <w:jc w:val="center"/>
              <w:rPr>
                <w:rFonts w:ascii="Calibri" w:eastAsia="Times New Roman" w:hAnsi="Calibri" w:cs="Calibri"/>
                <w:color w:val="0563C1"/>
                <w:u w:val="single"/>
                <w:lang w:eastAsia="en-GB"/>
              </w:rPr>
            </w:pPr>
            <w:hyperlink r:id="rId30" w:history="1">
              <w:r w:rsidR="009931DF" w:rsidRPr="009931DF">
                <w:rPr>
                  <w:rFonts w:ascii="Calibri" w:eastAsia="Times New Roman" w:hAnsi="Calibri" w:cs="Calibri"/>
                  <w:color w:val="0563C1"/>
                  <w:u w:val="single"/>
                  <w:lang w:eastAsia="en-GB"/>
                </w:rPr>
                <w:t>https://www.eventbrite.co.uk/</w:t>
              </w:r>
            </w:hyperlink>
          </w:p>
        </w:tc>
        <w:tc>
          <w:tcPr>
            <w:tcW w:w="1310" w:type="dxa"/>
            <w:tcBorders>
              <w:top w:val="nil"/>
              <w:left w:val="nil"/>
              <w:bottom w:val="single" w:sz="4" w:space="0" w:color="auto"/>
              <w:right w:val="single" w:sz="4" w:space="0" w:color="auto"/>
            </w:tcBorders>
            <w:shd w:val="clear" w:color="auto" w:fill="auto"/>
            <w:vAlign w:val="center"/>
            <w:hideMark/>
          </w:tcPr>
          <w:p w14:paraId="493412DF"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Digital Booking</w:t>
            </w:r>
          </w:p>
        </w:tc>
        <w:tc>
          <w:tcPr>
            <w:tcW w:w="1366" w:type="dxa"/>
            <w:tcBorders>
              <w:top w:val="nil"/>
              <w:left w:val="nil"/>
              <w:bottom w:val="single" w:sz="4" w:space="0" w:color="auto"/>
              <w:right w:val="single" w:sz="4" w:space="0" w:color="auto"/>
            </w:tcBorders>
            <w:shd w:val="clear" w:color="auto" w:fill="auto"/>
            <w:vAlign w:val="center"/>
            <w:hideMark/>
          </w:tcPr>
          <w:p w14:paraId="6DC4CF99"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Free for Free Tickets</w:t>
            </w:r>
          </w:p>
        </w:tc>
        <w:tc>
          <w:tcPr>
            <w:tcW w:w="2631" w:type="dxa"/>
            <w:tcBorders>
              <w:top w:val="nil"/>
              <w:left w:val="nil"/>
              <w:bottom w:val="single" w:sz="4" w:space="0" w:color="auto"/>
              <w:right w:val="single" w:sz="4" w:space="0" w:color="auto"/>
            </w:tcBorders>
            <w:shd w:val="clear" w:color="auto" w:fill="auto"/>
            <w:vAlign w:val="center"/>
            <w:hideMark/>
          </w:tcPr>
          <w:p w14:paraId="325D1193"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Most well known</w:t>
            </w:r>
          </w:p>
        </w:tc>
      </w:tr>
      <w:tr w:rsidR="009931DF" w:rsidRPr="009931DF" w14:paraId="48C3C581" w14:textId="77777777" w:rsidTr="009931DF">
        <w:trPr>
          <w:trHeight w:val="68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348B7E3" w14:textId="77777777" w:rsidR="009931DF" w:rsidRPr="009931DF" w:rsidRDefault="009931DF" w:rsidP="009931DF">
            <w:pPr>
              <w:jc w:val="center"/>
              <w:rPr>
                <w:rFonts w:ascii="Calibri" w:eastAsia="Times New Roman" w:hAnsi="Calibri" w:cs="Calibri"/>
                <w:color w:val="000000"/>
                <w:lang w:eastAsia="en-GB"/>
              </w:rPr>
            </w:pPr>
            <w:proofErr w:type="spellStart"/>
            <w:r w:rsidRPr="009931DF">
              <w:rPr>
                <w:rFonts w:ascii="Calibri" w:eastAsia="Times New Roman" w:hAnsi="Calibri" w:cs="Calibri"/>
                <w:color w:val="000000"/>
                <w:lang w:eastAsia="en-GB"/>
              </w:rPr>
              <w:t>MeetUp</w:t>
            </w:r>
            <w:proofErr w:type="spellEnd"/>
          </w:p>
        </w:tc>
        <w:tc>
          <w:tcPr>
            <w:tcW w:w="3863" w:type="dxa"/>
            <w:tcBorders>
              <w:top w:val="nil"/>
              <w:left w:val="nil"/>
              <w:bottom w:val="single" w:sz="4" w:space="0" w:color="auto"/>
              <w:right w:val="single" w:sz="4" w:space="0" w:color="auto"/>
            </w:tcBorders>
            <w:shd w:val="clear" w:color="auto" w:fill="auto"/>
            <w:vAlign w:val="center"/>
            <w:hideMark/>
          </w:tcPr>
          <w:p w14:paraId="67C34E5D" w14:textId="77777777" w:rsidR="009931DF" w:rsidRPr="009931DF" w:rsidRDefault="004A04D3" w:rsidP="009931DF">
            <w:pPr>
              <w:jc w:val="center"/>
              <w:rPr>
                <w:rFonts w:ascii="Calibri" w:eastAsia="Times New Roman" w:hAnsi="Calibri" w:cs="Calibri"/>
                <w:color w:val="0563C1"/>
                <w:u w:val="single"/>
                <w:lang w:eastAsia="en-GB"/>
              </w:rPr>
            </w:pPr>
            <w:hyperlink r:id="rId31" w:history="1">
              <w:r w:rsidR="009931DF" w:rsidRPr="009931DF">
                <w:rPr>
                  <w:rFonts w:ascii="Calibri" w:eastAsia="Times New Roman" w:hAnsi="Calibri" w:cs="Calibri"/>
                  <w:color w:val="0563C1"/>
                  <w:u w:val="single"/>
                  <w:lang w:eastAsia="en-GB"/>
                </w:rPr>
                <w:t>https://www.meetup.com</w:t>
              </w:r>
            </w:hyperlink>
          </w:p>
        </w:tc>
        <w:tc>
          <w:tcPr>
            <w:tcW w:w="1310" w:type="dxa"/>
            <w:tcBorders>
              <w:top w:val="nil"/>
              <w:left w:val="nil"/>
              <w:bottom w:val="single" w:sz="4" w:space="0" w:color="auto"/>
              <w:right w:val="single" w:sz="4" w:space="0" w:color="auto"/>
            </w:tcBorders>
            <w:shd w:val="clear" w:color="auto" w:fill="auto"/>
            <w:vAlign w:val="center"/>
            <w:hideMark/>
          </w:tcPr>
          <w:p w14:paraId="4AA229E4"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Digital Booking</w:t>
            </w:r>
          </w:p>
        </w:tc>
        <w:tc>
          <w:tcPr>
            <w:tcW w:w="1366" w:type="dxa"/>
            <w:tcBorders>
              <w:top w:val="nil"/>
              <w:left w:val="nil"/>
              <w:bottom w:val="single" w:sz="4" w:space="0" w:color="auto"/>
              <w:right w:val="single" w:sz="4" w:space="0" w:color="auto"/>
            </w:tcBorders>
            <w:shd w:val="clear" w:color="auto" w:fill="auto"/>
            <w:vAlign w:val="center"/>
            <w:hideMark/>
          </w:tcPr>
          <w:p w14:paraId="4A2DDD14"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Monthly Subscription </w:t>
            </w:r>
          </w:p>
        </w:tc>
        <w:tc>
          <w:tcPr>
            <w:tcW w:w="2631" w:type="dxa"/>
            <w:tcBorders>
              <w:top w:val="nil"/>
              <w:left w:val="nil"/>
              <w:bottom w:val="single" w:sz="4" w:space="0" w:color="auto"/>
              <w:right w:val="single" w:sz="4" w:space="0" w:color="auto"/>
            </w:tcBorders>
            <w:shd w:val="clear" w:color="auto" w:fill="auto"/>
            <w:vAlign w:val="center"/>
            <w:hideMark/>
          </w:tcPr>
          <w:p w14:paraId="5C872C85"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Very popular business and personal group meeting tool </w:t>
            </w:r>
          </w:p>
        </w:tc>
      </w:tr>
      <w:tr w:rsidR="009931DF" w:rsidRPr="009931DF" w14:paraId="469212CD" w14:textId="77777777" w:rsidTr="009931DF">
        <w:trPr>
          <w:trHeight w:val="680"/>
        </w:trPr>
        <w:tc>
          <w:tcPr>
            <w:tcW w:w="1470" w:type="dxa"/>
            <w:tcBorders>
              <w:top w:val="nil"/>
              <w:left w:val="single" w:sz="4" w:space="0" w:color="auto"/>
              <w:bottom w:val="single" w:sz="4" w:space="0" w:color="auto"/>
              <w:right w:val="single" w:sz="4" w:space="0" w:color="auto"/>
            </w:tcBorders>
            <w:shd w:val="clear" w:color="auto" w:fill="auto"/>
            <w:vAlign w:val="center"/>
            <w:hideMark/>
          </w:tcPr>
          <w:p w14:paraId="197CC1E1" w14:textId="77777777" w:rsidR="009931DF" w:rsidRPr="009931DF" w:rsidRDefault="009931DF" w:rsidP="009931DF">
            <w:pPr>
              <w:jc w:val="center"/>
              <w:rPr>
                <w:rFonts w:ascii="Calibri" w:eastAsia="Times New Roman" w:hAnsi="Calibri" w:cs="Calibri"/>
                <w:color w:val="000000"/>
                <w:lang w:eastAsia="en-GB"/>
              </w:rPr>
            </w:pPr>
            <w:proofErr w:type="spellStart"/>
            <w:r w:rsidRPr="009931DF">
              <w:rPr>
                <w:rFonts w:ascii="Calibri" w:eastAsia="Times New Roman" w:hAnsi="Calibri" w:cs="Calibri"/>
                <w:color w:val="000000"/>
                <w:lang w:eastAsia="en-GB"/>
              </w:rPr>
              <w:t>TicketSource</w:t>
            </w:r>
            <w:proofErr w:type="spellEnd"/>
          </w:p>
        </w:tc>
        <w:tc>
          <w:tcPr>
            <w:tcW w:w="3863" w:type="dxa"/>
            <w:tcBorders>
              <w:top w:val="nil"/>
              <w:left w:val="nil"/>
              <w:bottom w:val="single" w:sz="4" w:space="0" w:color="auto"/>
              <w:right w:val="single" w:sz="4" w:space="0" w:color="auto"/>
            </w:tcBorders>
            <w:shd w:val="clear" w:color="auto" w:fill="auto"/>
            <w:vAlign w:val="center"/>
            <w:hideMark/>
          </w:tcPr>
          <w:p w14:paraId="62268A4F" w14:textId="77777777" w:rsidR="009931DF" w:rsidRPr="009931DF" w:rsidRDefault="004A04D3" w:rsidP="009931DF">
            <w:pPr>
              <w:jc w:val="center"/>
              <w:rPr>
                <w:rFonts w:ascii="Calibri" w:eastAsia="Times New Roman" w:hAnsi="Calibri" w:cs="Calibri"/>
                <w:color w:val="0563C1"/>
                <w:u w:val="single"/>
                <w:lang w:eastAsia="en-GB"/>
              </w:rPr>
            </w:pPr>
            <w:hyperlink r:id="rId32" w:history="1">
              <w:r w:rsidR="009931DF" w:rsidRPr="009931DF">
                <w:rPr>
                  <w:rFonts w:ascii="Calibri" w:eastAsia="Times New Roman" w:hAnsi="Calibri" w:cs="Calibri"/>
                  <w:color w:val="0563C1"/>
                  <w:u w:val="single"/>
                  <w:lang w:eastAsia="en-GB"/>
                </w:rPr>
                <w:t>https://www.ticketsource.co.uk/event-booking-system</w:t>
              </w:r>
            </w:hyperlink>
          </w:p>
        </w:tc>
        <w:tc>
          <w:tcPr>
            <w:tcW w:w="1310" w:type="dxa"/>
            <w:tcBorders>
              <w:top w:val="nil"/>
              <w:left w:val="nil"/>
              <w:bottom w:val="single" w:sz="4" w:space="0" w:color="auto"/>
              <w:right w:val="single" w:sz="4" w:space="0" w:color="auto"/>
            </w:tcBorders>
            <w:shd w:val="clear" w:color="auto" w:fill="auto"/>
            <w:vAlign w:val="center"/>
            <w:hideMark/>
          </w:tcPr>
          <w:p w14:paraId="7B94F407"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Digital Booking</w:t>
            </w:r>
          </w:p>
        </w:tc>
        <w:tc>
          <w:tcPr>
            <w:tcW w:w="1366" w:type="dxa"/>
            <w:tcBorders>
              <w:top w:val="nil"/>
              <w:left w:val="nil"/>
              <w:bottom w:val="single" w:sz="4" w:space="0" w:color="auto"/>
              <w:right w:val="single" w:sz="4" w:space="0" w:color="auto"/>
            </w:tcBorders>
            <w:shd w:val="clear" w:color="auto" w:fill="auto"/>
            <w:vAlign w:val="center"/>
            <w:hideMark/>
          </w:tcPr>
          <w:p w14:paraId="1C62B000"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Free for Free Tickets</w:t>
            </w:r>
          </w:p>
        </w:tc>
        <w:tc>
          <w:tcPr>
            <w:tcW w:w="2631" w:type="dxa"/>
            <w:tcBorders>
              <w:top w:val="nil"/>
              <w:left w:val="nil"/>
              <w:bottom w:val="single" w:sz="4" w:space="0" w:color="auto"/>
              <w:right w:val="single" w:sz="4" w:space="0" w:color="auto"/>
            </w:tcBorders>
            <w:shd w:val="clear" w:color="auto" w:fill="auto"/>
            <w:vAlign w:val="center"/>
            <w:hideMark/>
          </w:tcPr>
          <w:p w14:paraId="1106A26E"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UK based event </w:t>
            </w:r>
            <w:proofErr w:type="gramStart"/>
            <w:r w:rsidRPr="009931DF">
              <w:rPr>
                <w:rFonts w:ascii="Calibri" w:eastAsia="Times New Roman" w:hAnsi="Calibri" w:cs="Calibri"/>
                <w:color w:val="000000"/>
                <w:lang w:eastAsia="en-GB"/>
              </w:rPr>
              <w:t>management  software</w:t>
            </w:r>
            <w:proofErr w:type="gramEnd"/>
          </w:p>
        </w:tc>
      </w:tr>
    </w:tbl>
    <w:p w14:paraId="21E8FC01" w14:textId="072D215A" w:rsidR="009931DF" w:rsidRDefault="009931DF"/>
    <w:p w14:paraId="69653530" w14:textId="6AB66BCF" w:rsidR="009931DF" w:rsidRDefault="009931DF"/>
    <w:p w14:paraId="7352DF01" w14:textId="4D421E67" w:rsidR="009931DF" w:rsidRDefault="009931DF"/>
    <w:p w14:paraId="4466B02B" w14:textId="248D9BA0" w:rsidR="00CC79F2" w:rsidRDefault="00CC79F2" w:rsidP="00CC79F2">
      <w:pPr>
        <w:jc w:val="center"/>
      </w:pPr>
      <w:r>
        <w:t>Table 6</w:t>
      </w:r>
    </w:p>
    <w:p w14:paraId="51FA8934" w14:textId="136E72C3" w:rsidR="009931DF" w:rsidRDefault="009931DF"/>
    <w:p w14:paraId="0F355CFD" w14:textId="0D3D0797" w:rsidR="009931DF" w:rsidRDefault="009931DF"/>
    <w:p w14:paraId="7958EFBD" w14:textId="63F2153A" w:rsidR="009931DF" w:rsidRDefault="009931DF"/>
    <w:p w14:paraId="59253DBE" w14:textId="04BE7C8A" w:rsidR="009931DF" w:rsidRDefault="009931DF"/>
    <w:p w14:paraId="1ABC7DCC" w14:textId="4C32AF69" w:rsidR="009931DF" w:rsidRDefault="009931DF"/>
    <w:p w14:paraId="03C9A311" w14:textId="69818124" w:rsidR="009931DF" w:rsidRDefault="009931DF"/>
    <w:p w14:paraId="2844243C" w14:textId="47BBCD86" w:rsidR="009931DF" w:rsidRDefault="009931DF"/>
    <w:p w14:paraId="0AC86965" w14:textId="77777777" w:rsidR="007201DC" w:rsidRDefault="007201DC"/>
    <w:tbl>
      <w:tblPr>
        <w:tblW w:w="13467" w:type="dxa"/>
        <w:tblLook w:val="04A0" w:firstRow="1" w:lastRow="0" w:firstColumn="1" w:lastColumn="0" w:noHBand="0" w:noVBand="1"/>
      </w:tblPr>
      <w:tblGrid>
        <w:gridCol w:w="1841"/>
        <w:gridCol w:w="6563"/>
        <w:gridCol w:w="1085"/>
        <w:gridCol w:w="1163"/>
        <w:gridCol w:w="2815"/>
      </w:tblGrid>
      <w:tr w:rsidR="009931DF" w:rsidRPr="009931DF" w14:paraId="51FE1747" w14:textId="77777777" w:rsidTr="00ED3156">
        <w:trPr>
          <w:trHeight w:val="320"/>
        </w:trPr>
        <w:tc>
          <w:tcPr>
            <w:tcW w:w="8404" w:type="dxa"/>
            <w:gridSpan w:val="2"/>
            <w:tcBorders>
              <w:top w:val="nil"/>
              <w:left w:val="nil"/>
              <w:bottom w:val="nil"/>
              <w:right w:val="nil"/>
            </w:tcBorders>
            <w:shd w:val="clear" w:color="000000" w:fill="00B0F0"/>
            <w:noWrap/>
            <w:vAlign w:val="bottom"/>
            <w:hideMark/>
          </w:tcPr>
          <w:p w14:paraId="23B36977" w14:textId="77777777" w:rsidR="009931DF" w:rsidRPr="009931DF" w:rsidRDefault="009931DF" w:rsidP="004E45F5">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5. Host</w:t>
            </w:r>
          </w:p>
        </w:tc>
        <w:tc>
          <w:tcPr>
            <w:tcW w:w="1085" w:type="dxa"/>
            <w:tcBorders>
              <w:top w:val="nil"/>
              <w:left w:val="nil"/>
              <w:bottom w:val="nil"/>
              <w:right w:val="nil"/>
            </w:tcBorders>
            <w:shd w:val="clear" w:color="auto" w:fill="auto"/>
            <w:vAlign w:val="bottom"/>
            <w:hideMark/>
          </w:tcPr>
          <w:p w14:paraId="34E1C65C" w14:textId="77777777" w:rsidR="009931DF" w:rsidRPr="009931DF" w:rsidRDefault="009931DF" w:rsidP="009931DF">
            <w:pPr>
              <w:jc w:val="center"/>
              <w:rPr>
                <w:rFonts w:ascii="Calibri" w:eastAsia="Times New Roman" w:hAnsi="Calibri" w:cs="Calibri"/>
                <w:b/>
                <w:bCs/>
                <w:color w:val="FFFFFF"/>
                <w:lang w:eastAsia="en-GB"/>
              </w:rPr>
            </w:pPr>
          </w:p>
        </w:tc>
        <w:tc>
          <w:tcPr>
            <w:tcW w:w="1163" w:type="dxa"/>
            <w:tcBorders>
              <w:top w:val="nil"/>
              <w:left w:val="nil"/>
              <w:bottom w:val="nil"/>
              <w:right w:val="nil"/>
            </w:tcBorders>
            <w:shd w:val="clear" w:color="auto" w:fill="auto"/>
            <w:vAlign w:val="center"/>
            <w:hideMark/>
          </w:tcPr>
          <w:p w14:paraId="548396E1" w14:textId="77777777" w:rsidR="009931DF" w:rsidRPr="009931DF" w:rsidRDefault="009931DF" w:rsidP="009931DF">
            <w:pPr>
              <w:rPr>
                <w:rFonts w:ascii="Times New Roman" w:eastAsia="Times New Roman" w:hAnsi="Times New Roman" w:cs="Times New Roman"/>
                <w:sz w:val="20"/>
                <w:szCs w:val="20"/>
                <w:lang w:eastAsia="en-GB"/>
              </w:rPr>
            </w:pPr>
          </w:p>
        </w:tc>
        <w:tc>
          <w:tcPr>
            <w:tcW w:w="2815" w:type="dxa"/>
            <w:tcBorders>
              <w:top w:val="nil"/>
              <w:left w:val="nil"/>
              <w:bottom w:val="nil"/>
              <w:right w:val="nil"/>
            </w:tcBorders>
            <w:shd w:val="clear" w:color="auto" w:fill="auto"/>
            <w:vAlign w:val="bottom"/>
            <w:hideMark/>
          </w:tcPr>
          <w:p w14:paraId="57401F50" w14:textId="77777777" w:rsidR="009931DF" w:rsidRPr="009931DF" w:rsidRDefault="009931DF" w:rsidP="009931DF">
            <w:pPr>
              <w:jc w:val="center"/>
              <w:rPr>
                <w:rFonts w:ascii="Times New Roman" w:eastAsia="Times New Roman" w:hAnsi="Times New Roman" w:cs="Times New Roman"/>
                <w:sz w:val="20"/>
                <w:szCs w:val="20"/>
                <w:lang w:eastAsia="en-GB"/>
              </w:rPr>
            </w:pPr>
          </w:p>
        </w:tc>
      </w:tr>
      <w:tr w:rsidR="00ED3156" w:rsidRPr="009931DF" w14:paraId="57DBFA66" w14:textId="77777777" w:rsidTr="00ED3156">
        <w:trPr>
          <w:trHeight w:val="340"/>
        </w:trPr>
        <w:tc>
          <w:tcPr>
            <w:tcW w:w="1841" w:type="dxa"/>
            <w:tcBorders>
              <w:top w:val="nil"/>
              <w:left w:val="single" w:sz="4" w:space="0" w:color="auto"/>
              <w:bottom w:val="single" w:sz="4" w:space="0" w:color="auto"/>
              <w:right w:val="single" w:sz="4" w:space="0" w:color="auto"/>
            </w:tcBorders>
            <w:shd w:val="clear" w:color="000000" w:fill="000000"/>
            <w:vAlign w:val="bottom"/>
            <w:hideMark/>
          </w:tcPr>
          <w:p w14:paraId="1BCFE91E"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 xml:space="preserve">Software </w:t>
            </w:r>
          </w:p>
        </w:tc>
        <w:tc>
          <w:tcPr>
            <w:tcW w:w="6563" w:type="dxa"/>
            <w:tcBorders>
              <w:top w:val="nil"/>
              <w:left w:val="nil"/>
              <w:bottom w:val="single" w:sz="4" w:space="0" w:color="auto"/>
              <w:right w:val="single" w:sz="4" w:space="0" w:color="auto"/>
            </w:tcBorders>
            <w:shd w:val="clear" w:color="000000" w:fill="000000"/>
            <w:vAlign w:val="bottom"/>
            <w:hideMark/>
          </w:tcPr>
          <w:p w14:paraId="122EF413"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URL</w:t>
            </w:r>
          </w:p>
        </w:tc>
        <w:tc>
          <w:tcPr>
            <w:tcW w:w="1085" w:type="dxa"/>
            <w:tcBorders>
              <w:top w:val="nil"/>
              <w:left w:val="nil"/>
              <w:bottom w:val="single" w:sz="4" w:space="0" w:color="auto"/>
              <w:right w:val="single" w:sz="4" w:space="0" w:color="auto"/>
            </w:tcBorders>
            <w:shd w:val="clear" w:color="000000" w:fill="000000"/>
            <w:vAlign w:val="bottom"/>
            <w:hideMark/>
          </w:tcPr>
          <w:p w14:paraId="2E563E04"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Function</w:t>
            </w:r>
          </w:p>
        </w:tc>
        <w:tc>
          <w:tcPr>
            <w:tcW w:w="1163" w:type="dxa"/>
            <w:tcBorders>
              <w:top w:val="nil"/>
              <w:left w:val="nil"/>
              <w:bottom w:val="single" w:sz="4" w:space="0" w:color="auto"/>
              <w:right w:val="single" w:sz="4" w:space="0" w:color="auto"/>
            </w:tcBorders>
            <w:shd w:val="clear" w:color="000000" w:fill="000000"/>
            <w:vAlign w:val="bottom"/>
            <w:hideMark/>
          </w:tcPr>
          <w:p w14:paraId="3D95F360" w14:textId="77777777" w:rsidR="009931DF" w:rsidRPr="009931DF" w:rsidRDefault="009931DF" w:rsidP="009931DF">
            <w:pPr>
              <w:jc w:val="cente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Cost</w:t>
            </w:r>
          </w:p>
        </w:tc>
        <w:tc>
          <w:tcPr>
            <w:tcW w:w="2815" w:type="dxa"/>
            <w:tcBorders>
              <w:top w:val="single" w:sz="4" w:space="0" w:color="auto"/>
              <w:left w:val="nil"/>
              <w:bottom w:val="single" w:sz="4" w:space="0" w:color="auto"/>
              <w:right w:val="single" w:sz="4" w:space="0" w:color="auto"/>
            </w:tcBorders>
            <w:shd w:val="clear" w:color="000000" w:fill="000000"/>
            <w:vAlign w:val="bottom"/>
            <w:hideMark/>
          </w:tcPr>
          <w:p w14:paraId="3CA66E23" w14:textId="77777777" w:rsidR="009931DF" w:rsidRPr="009931DF" w:rsidRDefault="009931DF" w:rsidP="009931DF">
            <w:pPr>
              <w:rPr>
                <w:rFonts w:ascii="Calibri" w:eastAsia="Times New Roman" w:hAnsi="Calibri" w:cs="Calibri"/>
                <w:b/>
                <w:bCs/>
                <w:color w:val="FFFFFF"/>
                <w:lang w:eastAsia="en-GB"/>
              </w:rPr>
            </w:pPr>
            <w:r w:rsidRPr="009931DF">
              <w:rPr>
                <w:rFonts w:ascii="Calibri" w:eastAsia="Times New Roman" w:hAnsi="Calibri" w:cs="Calibri"/>
                <w:b/>
                <w:bCs/>
                <w:color w:val="FFFFFF"/>
                <w:lang w:eastAsia="en-GB"/>
              </w:rPr>
              <w:t>Notes</w:t>
            </w:r>
          </w:p>
        </w:tc>
      </w:tr>
      <w:tr w:rsidR="009931DF" w:rsidRPr="009931DF" w14:paraId="6F1BEA90" w14:textId="77777777" w:rsidTr="00ED3156">
        <w:trPr>
          <w:trHeight w:val="680"/>
        </w:trPr>
        <w:tc>
          <w:tcPr>
            <w:tcW w:w="1841" w:type="dxa"/>
            <w:tcBorders>
              <w:top w:val="nil"/>
              <w:left w:val="single" w:sz="4" w:space="0" w:color="auto"/>
              <w:bottom w:val="single" w:sz="4" w:space="0" w:color="auto"/>
              <w:right w:val="single" w:sz="4" w:space="0" w:color="auto"/>
            </w:tcBorders>
            <w:shd w:val="clear" w:color="auto" w:fill="auto"/>
            <w:vAlign w:val="center"/>
            <w:hideMark/>
          </w:tcPr>
          <w:p w14:paraId="2D21F20C"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Google Meet</w:t>
            </w:r>
          </w:p>
        </w:tc>
        <w:tc>
          <w:tcPr>
            <w:tcW w:w="6563" w:type="dxa"/>
            <w:tcBorders>
              <w:top w:val="nil"/>
              <w:left w:val="nil"/>
              <w:bottom w:val="single" w:sz="4" w:space="0" w:color="auto"/>
              <w:right w:val="single" w:sz="4" w:space="0" w:color="auto"/>
            </w:tcBorders>
            <w:shd w:val="clear" w:color="auto" w:fill="auto"/>
            <w:vAlign w:val="center"/>
            <w:hideMark/>
          </w:tcPr>
          <w:p w14:paraId="0A4F8BC8" w14:textId="77777777" w:rsidR="009931DF" w:rsidRPr="009931DF" w:rsidRDefault="004A04D3" w:rsidP="009931DF">
            <w:pPr>
              <w:rPr>
                <w:rFonts w:ascii="Calibri" w:eastAsia="Times New Roman" w:hAnsi="Calibri" w:cs="Calibri"/>
                <w:color w:val="0563C1"/>
                <w:u w:val="single"/>
                <w:lang w:eastAsia="en-GB"/>
              </w:rPr>
            </w:pPr>
            <w:hyperlink r:id="rId33" w:history="1">
              <w:r w:rsidR="009931DF" w:rsidRPr="009931DF">
                <w:rPr>
                  <w:rFonts w:ascii="Calibri" w:eastAsia="Times New Roman" w:hAnsi="Calibri" w:cs="Calibri"/>
                  <w:color w:val="0563C1"/>
                  <w:u w:val="single"/>
                  <w:lang w:eastAsia="en-GB"/>
                </w:rPr>
                <w:t>https://meet.google.com</w:t>
              </w:r>
            </w:hyperlink>
          </w:p>
        </w:tc>
        <w:tc>
          <w:tcPr>
            <w:tcW w:w="1085" w:type="dxa"/>
            <w:tcBorders>
              <w:top w:val="nil"/>
              <w:left w:val="nil"/>
              <w:bottom w:val="single" w:sz="4" w:space="0" w:color="auto"/>
              <w:right w:val="single" w:sz="4" w:space="0" w:color="auto"/>
            </w:tcBorders>
            <w:shd w:val="clear" w:color="auto" w:fill="auto"/>
            <w:vAlign w:val="center"/>
            <w:hideMark/>
          </w:tcPr>
          <w:p w14:paraId="28B22DD5"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Meeting Hosting</w:t>
            </w:r>
          </w:p>
        </w:tc>
        <w:tc>
          <w:tcPr>
            <w:tcW w:w="1163" w:type="dxa"/>
            <w:tcBorders>
              <w:top w:val="nil"/>
              <w:left w:val="nil"/>
              <w:bottom w:val="single" w:sz="4" w:space="0" w:color="auto"/>
              <w:right w:val="single" w:sz="4" w:space="0" w:color="auto"/>
            </w:tcBorders>
            <w:shd w:val="clear" w:color="auto" w:fill="auto"/>
            <w:vAlign w:val="center"/>
            <w:hideMark/>
          </w:tcPr>
          <w:p w14:paraId="5695045E"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Free</w:t>
            </w:r>
          </w:p>
        </w:tc>
        <w:tc>
          <w:tcPr>
            <w:tcW w:w="2815" w:type="dxa"/>
            <w:tcBorders>
              <w:top w:val="nil"/>
              <w:left w:val="nil"/>
              <w:bottom w:val="single" w:sz="4" w:space="0" w:color="auto"/>
              <w:right w:val="single" w:sz="4" w:space="0" w:color="auto"/>
            </w:tcBorders>
            <w:shd w:val="clear" w:color="auto" w:fill="auto"/>
            <w:vAlign w:val="center"/>
            <w:hideMark/>
          </w:tcPr>
          <w:p w14:paraId="2DD568A2"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Formerly known as Google Hangouts</w:t>
            </w:r>
          </w:p>
        </w:tc>
      </w:tr>
      <w:tr w:rsidR="009931DF" w:rsidRPr="009931DF" w14:paraId="2E392CC3" w14:textId="77777777" w:rsidTr="00ED3156">
        <w:trPr>
          <w:trHeight w:val="1560"/>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D027CBE"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Facebook Live</w:t>
            </w:r>
          </w:p>
        </w:tc>
        <w:tc>
          <w:tcPr>
            <w:tcW w:w="6563" w:type="dxa"/>
            <w:tcBorders>
              <w:top w:val="nil"/>
              <w:left w:val="nil"/>
              <w:bottom w:val="single" w:sz="4" w:space="0" w:color="auto"/>
              <w:right w:val="single" w:sz="4" w:space="0" w:color="auto"/>
            </w:tcBorders>
            <w:shd w:val="clear" w:color="auto" w:fill="auto"/>
            <w:vAlign w:val="center"/>
            <w:hideMark/>
          </w:tcPr>
          <w:p w14:paraId="03784431" w14:textId="77777777" w:rsidR="009931DF" w:rsidRPr="009931DF" w:rsidRDefault="004A04D3" w:rsidP="009931DF">
            <w:pPr>
              <w:rPr>
                <w:rFonts w:ascii="Calibri" w:eastAsia="Times New Roman" w:hAnsi="Calibri" w:cs="Calibri"/>
                <w:color w:val="0563C1"/>
                <w:u w:val="single"/>
                <w:lang w:eastAsia="en-GB"/>
              </w:rPr>
            </w:pPr>
            <w:hyperlink r:id="rId34" w:history="1">
              <w:r w:rsidR="009931DF" w:rsidRPr="009931DF">
                <w:rPr>
                  <w:rFonts w:ascii="Calibri" w:eastAsia="Times New Roman" w:hAnsi="Calibri" w:cs="Calibri"/>
                  <w:color w:val="0563C1"/>
                  <w:u w:val="single"/>
                  <w:lang w:eastAsia="en-GB"/>
                </w:rPr>
                <w:t>https://www.facebook.com/facebookmedia/solutions/facebook-live</w:t>
              </w:r>
            </w:hyperlink>
          </w:p>
        </w:tc>
        <w:tc>
          <w:tcPr>
            <w:tcW w:w="1085" w:type="dxa"/>
            <w:tcBorders>
              <w:top w:val="nil"/>
              <w:left w:val="nil"/>
              <w:bottom w:val="single" w:sz="4" w:space="0" w:color="auto"/>
              <w:right w:val="single" w:sz="4" w:space="0" w:color="auto"/>
            </w:tcBorders>
            <w:shd w:val="clear" w:color="auto" w:fill="auto"/>
            <w:vAlign w:val="center"/>
            <w:hideMark/>
          </w:tcPr>
          <w:p w14:paraId="37DCC3FF"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Meeting Hosting</w:t>
            </w:r>
          </w:p>
        </w:tc>
        <w:tc>
          <w:tcPr>
            <w:tcW w:w="1163" w:type="dxa"/>
            <w:tcBorders>
              <w:top w:val="nil"/>
              <w:left w:val="nil"/>
              <w:bottom w:val="single" w:sz="4" w:space="0" w:color="auto"/>
              <w:right w:val="single" w:sz="4" w:space="0" w:color="auto"/>
            </w:tcBorders>
            <w:shd w:val="clear" w:color="auto" w:fill="auto"/>
            <w:vAlign w:val="center"/>
            <w:hideMark/>
          </w:tcPr>
          <w:p w14:paraId="2B57F052"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Free</w:t>
            </w:r>
          </w:p>
        </w:tc>
        <w:tc>
          <w:tcPr>
            <w:tcW w:w="2815" w:type="dxa"/>
            <w:tcBorders>
              <w:top w:val="nil"/>
              <w:left w:val="nil"/>
              <w:bottom w:val="single" w:sz="4" w:space="0" w:color="auto"/>
              <w:right w:val="single" w:sz="4" w:space="0" w:color="auto"/>
            </w:tcBorders>
            <w:shd w:val="clear" w:color="auto" w:fill="auto"/>
            <w:vAlign w:val="center"/>
            <w:hideMark/>
          </w:tcPr>
          <w:p w14:paraId="67AB35BB"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Possible alternative to those more familiar with Facebook. Sister business Instagram offers Live Video</w:t>
            </w:r>
          </w:p>
        </w:tc>
      </w:tr>
      <w:tr w:rsidR="009931DF" w:rsidRPr="009931DF" w14:paraId="55DE344B" w14:textId="77777777" w:rsidTr="00ED3156">
        <w:trPr>
          <w:trHeight w:val="680"/>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627708E8"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Zoom</w:t>
            </w:r>
          </w:p>
        </w:tc>
        <w:tc>
          <w:tcPr>
            <w:tcW w:w="6563" w:type="dxa"/>
            <w:tcBorders>
              <w:top w:val="nil"/>
              <w:left w:val="nil"/>
              <w:bottom w:val="single" w:sz="4" w:space="0" w:color="auto"/>
              <w:right w:val="single" w:sz="4" w:space="0" w:color="auto"/>
            </w:tcBorders>
            <w:shd w:val="clear" w:color="auto" w:fill="auto"/>
            <w:vAlign w:val="center"/>
            <w:hideMark/>
          </w:tcPr>
          <w:p w14:paraId="0B9DA4D8" w14:textId="77777777" w:rsidR="009931DF" w:rsidRPr="009931DF" w:rsidRDefault="004A04D3" w:rsidP="009931DF">
            <w:pPr>
              <w:rPr>
                <w:rFonts w:ascii="Calibri" w:eastAsia="Times New Roman" w:hAnsi="Calibri" w:cs="Calibri"/>
                <w:color w:val="0563C1"/>
                <w:u w:val="single"/>
                <w:lang w:eastAsia="en-GB"/>
              </w:rPr>
            </w:pPr>
            <w:hyperlink r:id="rId35" w:history="1">
              <w:r w:rsidR="009931DF" w:rsidRPr="009931DF">
                <w:rPr>
                  <w:rFonts w:ascii="Calibri" w:eastAsia="Times New Roman" w:hAnsi="Calibri" w:cs="Calibri"/>
                  <w:color w:val="0563C1"/>
                  <w:u w:val="single"/>
                  <w:lang w:eastAsia="en-GB"/>
                </w:rPr>
                <w:t>https://zoom.us</w:t>
              </w:r>
            </w:hyperlink>
          </w:p>
        </w:tc>
        <w:tc>
          <w:tcPr>
            <w:tcW w:w="1085" w:type="dxa"/>
            <w:tcBorders>
              <w:top w:val="nil"/>
              <w:left w:val="nil"/>
              <w:bottom w:val="single" w:sz="4" w:space="0" w:color="auto"/>
              <w:right w:val="single" w:sz="4" w:space="0" w:color="auto"/>
            </w:tcBorders>
            <w:shd w:val="clear" w:color="auto" w:fill="auto"/>
            <w:vAlign w:val="center"/>
            <w:hideMark/>
          </w:tcPr>
          <w:p w14:paraId="39C9AFE9"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Meeting Hosting</w:t>
            </w:r>
          </w:p>
        </w:tc>
        <w:tc>
          <w:tcPr>
            <w:tcW w:w="1163" w:type="dxa"/>
            <w:tcBorders>
              <w:top w:val="nil"/>
              <w:left w:val="nil"/>
              <w:bottom w:val="single" w:sz="4" w:space="0" w:color="auto"/>
              <w:right w:val="single" w:sz="4" w:space="0" w:color="auto"/>
            </w:tcBorders>
            <w:shd w:val="clear" w:color="auto" w:fill="auto"/>
            <w:vAlign w:val="center"/>
            <w:hideMark/>
          </w:tcPr>
          <w:p w14:paraId="096E5564"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Free</w:t>
            </w:r>
          </w:p>
        </w:tc>
        <w:tc>
          <w:tcPr>
            <w:tcW w:w="2815" w:type="dxa"/>
            <w:tcBorders>
              <w:top w:val="nil"/>
              <w:left w:val="nil"/>
              <w:bottom w:val="single" w:sz="4" w:space="0" w:color="auto"/>
              <w:right w:val="single" w:sz="4" w:space="0" w:color="auto"/>
            </w:tcBorders>
            <w:shd w:val="clear" w:color="auto" w:fill="auto"/>
            <w:vAlign w:val="center"/>
            <w:hideMark/>
          </w:tcPr>
          <w:p w14:paraId="68CE8556"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Provides good functionality for </w:t>
            </w:r>
          </w:p>
        </w:tc>
      </w:tr>
      <w:tr w:rsidR="009931DF" w:rsidRPr="009931DF" w14:paraId="3A334712" w14:textId="77777777" w:rsidTr="00ED3156">
        <w:trPr>
          <w:trHeight w:val="680"/>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48890B58"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Zoom Professional</w:t>
            </w:r>
          </w:p>
        </w:tc>
        <w:tc>
          <w:tcPr>
            <w:tcW w:w="6563" w:type="dxa"/>
            <w:tcBorders>
              <w:top w:val="nil"/>
              <w:left w:val="nil"/>
              <w:bottom w:val="single" w:sz="4" w:space="0" w:color="auto"/>
              <w:right w:val="single" w:sz="4" w:space="0" w:color="auto"/>
            </w:tcBorders>
            <w:shd w:val="clear" w:color="auto" w:fill="auto"/>
            <w:vAlign w:val="center"/>
            <w:hideMark/>
          </w:tcPr>
          <w:p w14:paraId="4C85109A" w14:textId="77777777" w:rsidR="009931DF" w:rsidRPr="009931DF" w:rsidRDefault="009931DF" w:rsidP="009931DF">
            <w:pPr>
              <w:rPr>
                <w:rFonts w:ascii="Calibri" w:eastAsia="Times New Roman" w:hAnsi="Calibri" w:cs="Calibri"/>
                <w:color w:val="0563C1"/>
                <w:u w:val="single"/>
                <w:lang w:eastAsia="en-GB"/>
              </w:rPr>
            </w:pPr>
            <w:r w:rsidRPr="009931DF">
              <w:rPr>
                <w:rFonts w:ascii="Calibri" w:eastAsia="Times New Roman" w:hAnsi="Calibri" w:cs="Calibri"/>
                <w:color w:val="0563C1"/>
                <w:u w:val="single"/>
                <w:lang w:eastAsia="en-GB"/>
              </w:rPr>
              <w:t>https://zoom.us</w:t>
            </w:r>
          </w:p>
        </w:tc>
        <w:tc>
          <w:tcPr>
            <w:tcW w:w="1085" w:type="dxa"/>
            <w:tcBorders>
              <w:top w:val="nil"/>
              <w:left w:val="nil"/>
              <w:bottom w:val="single" w:sz="4" w:space="0" w:color="auto"/>
              <w:right w:val="single" w:sz="4" w:space="0" w:color="auto"/>
            </w:tcBorders>
            <w:shd w:val="clear" w:color="auto" w:fill="auto"/>
            <w:vAlign w:val="center"/>
            <w:hideMark/>
          </w:tcPr>
          <w:p w14:paraId="27DAB16C"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 </w:t>
            </w:r>
          </w:p>
        </w:tc>
        <w:tc>
          <w:tcPr>
            <w:tcW w:w="1163" w:type="dxa"/>
            <w:tcBorders>
              <w:top w:val="nil"/>
              <w:left w:val="nil"/>
              <w:bottom w:val="single" w:sz="4" w:space="0" w:color="auto"/>
              <w:right w:val="single" w:sz="4" w:space="0" w:color="auto"/>
            </w:tcBorders>
            <w:shd w:val="clear" w:color="auto" w:fill="auto"/>
            <w:vAlign w:val="center"/>
            <w:hideMark/>
          </w:tcPr>
          <w:p w14:paraId="0BD54F09"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per month </w:t>
            </w:r>
          </w:p>
        </w:tc>
        <w:tc>
          <w:tcPr>
            <w:tcW w:w="2815" w:type="dxa"/>
            <w:tcBorders>
              <w:top w:val="nil"/>
              <w:left w:val="nil"/>
              <w:bottom w:val="single" w:sz="4" w:space="0" w:color="auto"/>
              <w:right w:val="single" w:sz="4" w:space="0" w:color="auto"/>
            </w:tcBorders>
            <w:shd w:val="clear" w:color="auto" w:fill="auto"/>
            <w:vAlign w:val="center"/>
            <w:hideMark/>
          </w:tcPr>
          <w:p w14:paraId="1145B4BC"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Allows greater participation and fully featured</w:t>
            </w:r>
          </w:p>
        </w:tc>
      </w:tr>
      <w:tr w:rsidR="009931DF" w:rsidRPr="009931DF" w14:paraId="27548D61" w14:textId="77777777" w:rsidTr="00ED3156">
        <w:trPr>
          <w:trHeight w:val="1820"/>
        </w:trPr>
        <w:tc>
          <w:tcPr>
            <w:tcW w:w="1841" w:type="dxa"/>
            <w:tcBorders>
              <w:top w:val="nil"/>
              <w:left w:val="single" w:sz="4" w:space="0" w:color="auto"/>
              <w:bottom w:val="single" w:sz="4" w:space="0" w:color="auto"/>
              <w:right w:val="single" w:sz="4" w:space="0" w:color="auto"/>
            </w:tcBorders>
            <w:shd w:val="clear" w:color="auto" w:fill="auto"/>
            <w:vAlign w:val="center"/>
            <w:hideMark/>
          </w:tcPr>
          <w:p w14:paraId="5C3A4EE9"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 xml:space="preserve">Microsoft Teams </w:t>
            </w:r>
          </w:p>
        </w:tc>
        <w:tc>
          <w:tcPr>
            <w:tcW w:w="6563" w:type="dxa"/>
            <w:tcBorders>
              <w:top w:val="nil"/>
              <w:left w:val="nil"/>
              <w:bottom w:val="single" w:sz="4" w:space="0" w:color="auto"/>
              <w:right w:val="single" w:sz="4" w:space="0" w:color="auto"/>
            </w:tcBorders>
            <w:shd w:val="clear" w:color="auto" w:fill="auto"/>
            <w:vAlign w:val="center"/>
            <w:hideMark/>
          </w:tcPr>
          <w:p w14:paraId="43F22486" w14:textId="77777777" w:rsidR="009931DF" w:rsidRPr="009931DF" w:rsidRDefault="004A04D3" w:rsidP="009931DF">
            <w:pPr>
              <w:rPr>
                <w:rFonts w:ascii="Calibri" w:eastAsia="Times New Roman" w:hAnsi="Calibri" w:cs="Calibri"/>
                <w:color w:val="0563C1"/>
                <w:u w:val="single"/>
                <w:lang w:eastAsia="en-GB"/>
              </w:rPr>
            </w:pPr>
            <w:hyperlink r:id="rId36" w:history="1">
              <w:r w:rsidR="009931DF" w:rsidRPr="009931DF">
                <w:rPr>
                  <w:rFonts w:ascii="Calibri" w:eastAsia="Times New Roman" w:hAnsi="Calibri" w:cs="Calibri"/>
                  <w:color w:val="0563C1"/>
                  <w:u w:val="single"/>
                  <w:lang w:eastAsia="en-GB"/>
                </w:rPr>
                <w:t>https://www.microsoft.com/en-gb/microsoft-365/microsoft-teams/group-chat-software</w:t>
              </w:r>
            </w:hyperlink>
          </w:p>
        </w:tc>
        <w:tc>
          <w:tcPr>
            <w:tcW w:w="1085" w:type="dxa"/>
            <w:tcBorders>
              <w:top w:val="nil"/>
              <w:left w:val="nil"/>
              <w:bottom w:val="single" w:sz="4" w:space="0" w:color="auto"/>
              <w:right w:val="single" w:sz="4" w:space="0" w:color="auto"/>
            </w:tcBorders>
            <w:shd w:val="clear" w:color="auto" w:fill="auto"/>
            <w:vAlign w:val="center"/>
            <w:hideMark/>
          </w:tcPr>
          <w:p w14:paraId="3B700764" w14:textId="77777777"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Meeting Hosting</w:t>
            </w:r>
          </w:p>
        </w:tc>
        <w:tc>
          <w:tcPr>
            <w:tcW w:w="1163" w:type="dxa"/>
            <w:tcBorders>
              <w:top w:val="nil"/>
              <w:left w:val="nil"/>
              <w:bottom w:val="single" w:sz="4" w:space="0" w:color="auto"/>
              <w:right w:val="single" w:sz="4" w:space="0" w:color="auto"/>
            </w:tcBorders>
            <w:shd w:val="clear" w:color="auto" w:fill="auto"/>
            <w:vAlign w:val="center"/>
            <w:hideMark/>
          </w:tcPr>
          <w:p w14:paraId="53D85195" w14:textId="77777777" w:rsidR="009931DF" w:rsidRPr="009931DF" w:rsidRDefault="009931DF" w:rsidP="009931DF">
            <w:pPr>
              <w:jc w:val="center"/>
              <w:rPr>
                <w:rFonts w:ascii="Calibri" w:eastAsia="Times New Roman" w:hAnsi="Calibri" w:cs="Calibri"/>
                <w:color w:val="000000"/>
                <w:lang w:eastAsia="en-GB"/>
              </w:rPr>
            </w:pPr>
            <w:r w:rsidRPr="009931DF">
              <w:rPr>
                <w:rFonts w:ascii="Calibri" w:eastAsia="Times New Roman" w:hAnsi="Calibri" w:cs="Calibri"/>
                <w:color w:val="000000"/>
                <w:lang w:eastAsia="en-GB"/>
              </w:rPr>
              <w:t>Need Microsoft 365 Account</w:t>
            </w:r>
          </w:p>
        </w:tc>
        <w:tc>
          <w:tcPr>
            <w:tcW w:w="2815" w:type="dxa"/>
            <w:tcBorders>
              <w:top w:val="nil"/>
              <w:left w:val="nil"/>
              <w:bottom w:val="single" w:sz="4" w:space="0" w:color="auto"/>
              <w:right w:val="single" w:sz="4" w:space="0" w:color="auto"/>
            </w:tcBorders>
            <w:shd w:val="clear" w:color="auto" w:fill="auto"/>
            <w:vAlign w:val="center"/>
            <w:hideMark/>
          </w:tcPr>
          <w:p w14:paraId="2CBE9B32" w14:textId="41D2C91A" w:rsidR="009931DF" w:rsidRPr="009931DF" w:rsidRDefault="009931DF" w:rsidP="009931DF">
            <w:pPr>
              <w:rPr>
                <w:rFonts w:ascii="Calibri" w:eastAsia="Times New Roman" w:hAnsi="Calibri" w:cs="Calibri"/>
                <w:color w:val="000000"/>
                <w:lang w:eastAsia="en-GB"/>
              </w:rPr>
            </w:pPr>
            <w:r w:rsidRPr="009931DF">
              <w:rPr>
                <w:rFonts w:ascii="Calibri" w:eastAsia="Times New Roman" w:hAnsi="Calibri" w:cs="Calibri"/>
                <w:color w:val="000000"/>
                <w:lang w:eastAsia="en-GB"/>
              </w:rPr>
              <w:t>Primarily a business service</w:t>
            </w:r>
            <w:r w:rsidR="00962EDF">
              <w:rPr>
                <w:rFonts w:ascii="Calibri" w:eastAsia="Times New Roman" w:hAnsi="Calibri" w:cs="Calibri"/>
                <w:color w:val="000000"/>
                <w:lang w:eastAsia="en-GB"/>
              </w:rPr>
              <w:t xml:space="preserve">. Being constantly improved. </w:t>
            </w:r>
          </w:p>
        </w:tc>
      </w:tr>
    </w:tbl>
    <w:p w14:paraId="47F82082" w14:textId="77C7E13F" w:rsidR="00FB1CE7" w:rsidRDefault="00FB1CE7" w:rsidP="00F368D8"/>
    <w:p w14:paraId="51A9F832" w14:textId="2A04D2EA" w:rsidR="007F07B5" w:rsidRDefault="007F07B5" w:rsidP="00F368D8"/>
    <w:p w14:paraId="4D88BAF2" w14:textId="4F51D421" w:rsidR="007F07B5" w:rsidRDefault="009931DF" w:rsidP="009931DF">
      <w:pPr>
        <w:jc w:val="center"/>
        <w:sectPr w:rsidR="007F07B5" w:rsidSect="004E45F5">
          <w:pgSz w:w="16820" w:h="11900" w:orient="landscape"/>
          <w:pgMar w:top="1440" w:right="1440" w:bottom="1440" w:left="1440" w:header="709" w:footer="624" w:gutter="0"/>
          <w:cols w:space="708"/>
          <w:titlePg/>
          <w:docGrid w:linePitch="360"/>
        </w:sectPr>
      </w:pPr>
      <w:r>
        <w:t>Table</w:t>
      </w:r>
      <w:r w:rsidR="00CC79F2">
        <w:t xml:space="preserve"> 7</w:t>
      </w:r>
    </w:p>
    <w:p w14:paraId="4B3FE35B" w14:textId="77777777" w:rsidR="00F368D8" w:rsidRDefault="00F368D8" w:rsidP="00F368D8"/>
    <w:p w14:paraId="509EE660" w14:textId="77777777" w:rsidR="000A6B87" w:rsidRDefault="000A6B87" w:rsidP="009D167D">
      <w:pPr>
        <w:pStyle w:val="Heading1"/>
        <w:rPr>
          <w:rFonts w:asciiTheme="minorHAnsi" w:hAnsiTheme="minorHAnsi" w:cstheme="minorHAnsi"/>
        </w:rPr>
      </w:pPr>
    </w:p>
    <w:p w14:paraId="3AA038CB" w14:textId="67EB801E" w:rsidR="00F368D8" w:rsidRPr="009D167D" w:rsidRDefault="00F368D8" w:rsidP="009D167D">
      <w:pPr>
        <w:pStyle w:val="Heading1"/>
        <w:rPr>
          <w:rFonts w:asciiTheme="minorHAnsi" w:hAnsiTheme="minorHAnsi" w:cstheme="minorHAnsi"/>
        </w:rPr>
      </w:pPr>
      <w:r w:rsidRPr="009D167D">
        <w:rPr>
          <w:rFonts w:asciiTheme="minorHAnsi" w:hAnsiTheme="minorHAnsi" w:cstheme="minorHAnsi"/>
        </w:rPr>
        <w:t xml:space="preserve">5.0 The Forties House </w:t>
      </w:r>
      <w:proofErr w:type="gramStart"/>
      <w:r w:rsidRPr="009D167D">
        <w:rPr>
          <w:rFonts w:asciiTheme="minorHAnsi" w:hAnsiTheme="minorHAnsi" w:cstheme="minorHAnsi"/>
        </w:rPr>
        <w:t>Approach</w:t>
      </w:r>
      <w:r w:rsidR="00157134">
        <w:rPr>
          <w:rFonts w:asciiTheme="minorHAnsi" w:hAnsiTheme="minorHAnsi" w:cstheme="minorHAnsi"/>
        </w:rPr>
        <w:t xml:space="preserve">  (</w:t>
      </w:r>
      <w:proofErr w:type="gramEnd"/>
      <w:r w:rsidR="00157134">
        <w:rPr>
          <w:rFonts w:asciiTheme="minorHAnsi" w:hAnsiTheme="minorHAnsi" w:cstheme="minorHAnsi"/>
        </w:rPr>
        <w:t xml:space="preserve"> Case Study</w:t>
      </w:r>
      <w:r w:rsidR="007201DC">
        <w:rPr>
          <w:rFonts w:asciiTheme="minorHAnsi" w:hAnsiTheme="minorHAnsi" w:cstheme="minorHAnsi"/>
        </w:rPr>
        <w:t xml:space="preserve"> </w:t>
      </w:r>
      <w:r w:rsidR="00157134">
        <w:rPr>
          <w:rFonts w:asciiTheme="minorHAnsi" w:hAnsiTheme="minorHAnsi" w:cstheme="minorHAnsi"/>
        </w:rPr>
        <w:t xml:space="preserve">) </w:t>
      </w:r>
    </w:p>
    <w:p w14:paraId="0160946D" w14:textId="712AC906" w:rsidR="00F368D8" w:rsidRDefault="00F368D8" w:rsidP="00F368D8"/>
    <w:p w14:paraId="03BC9B13" w14:textId="4D9742F8" w:rsidR="009E117B" w:rsidRDefault="009E117B" w:rsidP="00F368D8">
      <w:r>
        <w:t>5.1 Tool Review and Selection</w:t>
      </w:r>
    </w:p>
    <w:p w14:paraId="3EF10AAC" w14:textId="77777777" w:rsidR="009E117B" w:rsidRDefault="009E117B" w:rsidP="00F368D8"/>
    <w:p w14:paraId="116EEA90" w14:textId="6238142E" w:rsidR="00F368D8" w:rsidRDefault="00B025EA" w:rsidP="00F368D8">
      <w:r>
        <w:t>The tool o</w:t>
      </w:r>
      <w:r w:rsidR="002628DA">
        <w:t>ptions</w:t>
      </w:r>
      <w:r>
        <w:t xml:space="preserve"> were reviewed with Damon </w:t>
      </w:r>
      <w:r w:rsidR="002628DA">
        <w:t xml:space="preserve">and the </w:t>
      </w:r>
      <w:r w:rsidR="004B28D7">
        <w:t xml:space="preserve">final selection </w:t>
      </w:r>
      <w:r>
        <w:t xml:space="preserve">was made </w:t>
      </w:r>
      <w:r w:rsidR="004B28D7">
        <w:t xml:space="preserve">to produce the Forties House Doors Open Day virtual tour. </w:t>
      </w:r>
    </w:p>
    <w:p w14:paraId="3A442112" w14:textId="62B58AF3" w:rsidR="00EE7DFB" w:rsidRDefault="00EE7DFB" w:rsidP="00F368D8"/>
    <w:p w14:paraId="4C964C18" w14:textId="31628F90" w:rsidR="00EE032C" w:rsidRDefault="00EE7DFB" w:rsidP="00EE032C">
      <w:r>
        <w:t xml:space="preserve">Damon and I ran through the </w:t>
      </w:r>
      <w:proofErr w:type="gramStart"/>
      <w:r>
        <w:t>five step</w:t>
      </w:r>
      <w:proofErr w:type="gramEnd"/>
      <w:r>
        <w:t xml:space="preserve"> process outlined in </w:t>
      </w:r>
      <w:r w:rsidR="002628DA">
        <w:t>Table 1</w:t>
      </w:r>
      <w:r w:rsidR="00B025EA">
        <w:t xml:space="preserve"> to map out the tools required</w:t>
      </w:r>
      <w:r w:rsidR="002628DA">
        <w:t xml:space="preserve">. Since </w:t>
      </w:r>
      <w:r w:rsidR="00B025EA">
        <w:t xml:space="preserve">our initial </w:t>
      </w:r>
      <w:r w:rsidR="002628DA">
        <w:t>me</w:t>
      </w:r>
      <w:r w:rsidR="004B28D7">
        <w:t>e</w:t>
      </w:r>
      <w:r w:rsidR="002628DA">
        <w:t>t</w:t>
      </w:r>
      <w:r w:rsidR="004B28D7">
        <w:t xml:space="preserve">ing Damon </w:t>
      </w:r>
      <w:r w:rsidR="002628DA">
        <w:t xml:space="preserve">had produced, edited and </w:t>
      </w:r>
      <w:r w:rsidR="00B025EA">
        <w:t>uploaded</w:t>
      </w:r>
      <w:r w:rsidR="002628DA">
        <w:t xml:space="preserve"> some additional short videos looking at specific rooms </w:t>
      </w:r>
      <w:r w:rsidR="00B025EA">
        <w:t xml:space="preserve">in the property </w:t>
      </w:r>
      <w:r w:rsidR="002628DA">
        <w:t>and</w:t>
      </w:r>
      <w:r w:rsidR="00B025EA">
        <w:t xml:space="preserve"> some</w:t>
      </w:r>
      <w:r w:rsidR="002628DA">
        <w:t xml:space="preserve"> </w:t>
      </w:r>
      <w:r w:rsidR="004B28D7">
        <w:t>focusing</w:t>
      </w:r>
      <w:r w:rsidR="002628DA">
        <w:t xml:space="preserve"> </w:t>
      </w:r>
      <w:r w:rsidR="004B28D7">
        <w:t>on</w:t>
      </w:r>
      <w:r w:rsidR="002628DA">
        <w:t xml:space="preserve"> </w:t>
      </w:r>
      <w:r w:rsidR="00B025EA">
        <w:t xml:space="preserve">cooking and leisure </w:t>
      </w:r>
      <w:r w:rsidR="004B28D7">
        <w:t>to complement the weekend tours.</w:t>
      </w:r>
      <w:r w:rsidR="002628DA">
        <w:t xml:space="preserve"> </w:t>
      </w:r>
      <w:r w:rsidR="00B025EA">
        <w:t>These will be made public at the Doors Open Day weekend via a link</w:t>
      </w:r>
      <w:r w:rsidR="00EE032C">
        <w:t xml:space="preserve">   </w:t>
      </w:r>
      <w:hyperlink r:id="rId37" w:history="1">
        <w:r w:rsidR="00EE032C" w:rsidRPr="00F55C86">
          <w:rPr>
            <w:rStyle w:val="Hyperlink"/>
          </w:rPr>
          <w:t>https://www.fortieshouse.co.uk/visitfortieshouse</w:t>
        </w:r>
      </w:hyperlink>
    </w:p>
    <w:p w14:paraId="689C883F" w14:textId="5823B6D8" w:rsidR="002628DA" w:rsidRDefault="002628DA" w:rsidP="00F368D8"/>
    <w:p w14:paraId="2DAC4C3A" w14:textId="77777777" w:rsidR="000A6B87" w:rsidRDefault="00B025EA" w:rsidP="00F368D8">
      <w:r>
        <w:t xml:space="preserve">The </w:t>
      </w:r>
      <w:r w:rsidR="004B28D7">
        <w:t>t</w:t>
      </w:r>
      <w:r w:rsidR="002628DA">
        <w:t xml:space="preserve">ool </w:t>
      </w:r>
      <w:r w:rsidR="004B28D7">
        <w:t>s</w:t>
      </w:r>
      <w:r w:rsidR="002628DA">
        <w:t>elect</w:t>
      </w:r>
      <w:r w:rsidR="004B28D7">
        <w:t>ion was relatively straightforward as Damon already owned an iPad</w:t>
      </w:r>
      <w:r w:rsidR="00EE032C">
        <w:t xml:space="preserve"> Air 2 and iPhone 6s </w:t>
      </w:r>
      <w:r>
        <w:t xml:space="preserve">and was familiar with YouTube. </w:t>
      </w:r>
      <w:r w:rsidR="000A6B87">
        <w:t xml:space="preserve">With Apple devices you can edit video in the fully featured iMovie or using the Clips app on the iPhone or iPad. </w:t>
      </w:r>
    </w:p>
    <w:p w14:paraId="65C64E23" w14:textId="77777777" w:rsidR="000A6B87" w:rsidRDefault="000A6B87" w:rsidP="00F368D8"/>
    <w:p w14:paraId="56246786" w14:textId="52C0F3DD" w:rsidR="002628DA" w:rsidRDefault="000A6B87" w:rsidP="00F368D8">
      <w:r>
        <w:t>For video sharing a</w:t>
      </w:r>
      <w:r w:rsidR="00B025EA">
        <w:t xml:space="preserve"> channel needs to be created </w:t>
      </w:r>
      <w:r>
        <w:t xml:space="preserve">to upload videos to YouTube via a Google Account. </w:t>
      </w:r>
      <w:r w:rsidR="00977F27">
        <w:t>Damon was already familiar with You</w:t>
      </w:r>
      <w:r w:rsidR="00B025EA">
        <w:t>T</w:t>
      </w:r>
      <w:r w:rsidR="00977F27">
        <w:t>ube and had some experience of using Apple’s iPad for film</w:t>
      </w:r>
      <w:r w:rsidR="00B71545">
        <w:t>i</w:t>
      </w:r>
      <w:r w:rsidR="00977F27">
        <w:t xml:space="preserve">ng and editing the short videos that he had produced. </w:t>
      </w:r>
    </w:p>
    <w:p w14:paraId="32758266" w14:textId="61184357" w:rsidR="00EE032C" w:rsidRDefault="00EE032C" w:rsidP="00F368D8"/>
    <w:p w14:paraId="7ADC5AF6" w14:textId="08EC5C1D" w:rsidR="00EE032C" w:rsidRDefault="00EE032C" w:rsidP="00F368D8">
      <w:r>
        <w:t>Given the numbers anticipated and Zoom limits it was decided not to use any booking tools</w:t>
      </w:r>
    </w:p>
    <w:p w14:paraId="1F74D0E8" w14:textId="4F3F9DF0" w:rsidR="002628DA" w:rsidRDefault="00EE032C" w:rsidP="00F368D8">
      <w:r>
        <w:t xml:space="preserve">for these events. If you wish to engage an audience in the future, a booking system would allow </w:t>
      </w:r>
      <w:proofErr w:type="gramStart"/>
      <w:r>
        <w:t>permission based</w:t>
      </w:r>
      <w:proofErr w:type="gramEnd"/>
      <w:r>
        <w:t xml:space="preserve"> marketing for the property. The Forties house Facebook page does provide a measure on interest via Likes and interest can be g</w:t>
      </w:r>
      <w:r w:rsidR="000A6B87">
        <w:t>au</w:t>
      </w:r>
      <w:r>
        <w:t xml:space="preserve">ged </w:t>
      </w:r>
      <w:r w:rsidR="000A6B87">
        <w:t>for</w:t>
      </w:r>
      <w:r>
        <w:t xml:space="preserve"> specific</w:t>
      </w:r>
      <w:r w:rsidR="000A6B87">
        <w:t xml:space="preserve"> Facebook</w:t>
      </w:r>
      <w:r>
        <w:t xml:space="preserve"> events. </w:t>
      </w:r>
    </w:p>
    <w:p w14:paraId="569ADF54" w14:textId="0E766F16" w:rsidR="000A6B87" w:rsidRDefault="000A6B87" w:rsidP="00F368D8"/>
    <w:p w14:paraId="70906319" w14:textId="68B44C99" w:rsidR="000A6B87" w:rsidRDefault="000A6B87" w:rsidP="00F368D8">
      <w:r>
        <w:t xml:space="preserve">Finally, hosting options were </w:t>
      </w:r>
      <w:proofErr w:type="gramStart"/>
      <w:r>
        <w:t>considered</w:t>
      </w:r>
      <w:proofErr w:type="gramEnd"/>
      <w:r>
        <w:t xml:space="preserve"> and Damon chose to use Zoom</w:t>
      </w:r>
    </w:p>
    <w:p w14:paraId="56C7B849" w14:textId="77777777" w:rsidR="00233234" w:rsidRDefault="00233234" w:rsidP="00F368D8"/>
    <w:p w14:paraId="34A28A5F" w14:textId="77777777" w:rsidR="000A6B87" w:rsidRDefault="000A6B87" w:rsidP="00F368D8"/>
    <w:p w14:paraId="3FB34907" w14:textId="77777777" w:rsidR="000A6B87" w:rsidRDefault="000A6B87" w:rsidP="00F368D8"/>
    <w:p w14:paraId="55ADAF04" w14:textId="77777777" w:rsidR="000A6B87" w:rsidRDefault="000A6B87" w:rsidP="00F368D8"/>
    <w:p w14:paraId="7FF72D65" w14:textId="77777777" w:rsidR="000A6B87" w:rsidRDefault="000A6B87" w:rsidP="00F368D8"/>
    <w:p w14:paraId="2A4EA267" w14:textId="77777777" w:rsidR="000A6B87" w:rsidRDefault="000A6B87" w:rsidP="00F368D8"/>
    <w:p w14:paraId="46FB35A5" w14:textId="77777777" w:rsidR="000A6B87" w:rsidRDefault="000A6B87" w:rsidP="00F368D8"/>
    <w:p w14:paraId="483D2B9D" w14:textId="77777777" w:rsidR="000A6B87" w:rsidRDefault="000A6B87" w:rsidP="00F368D8"/>
    <w:p w14:paraId="51E137C4" w14:textId="77777777" w:rsidR="000A6B87" w:rsidRDefault="000A6B87" w:rsidP="00F368D8"/>
    <w:p w14:paraId="549B2F11" w14:textId="77777777" w:rsidR="000A6B87" w:rsidRDefault="000A6B87" w:rsidP="00F368D8"/>
    <w:p w14:paraId="49E9D966" w14:textId="77777777" w:rsidR="000A6B87" w:rsidRDefault="000A6B87" w:rsidP="00F368D8"/>
    <w:p w14:paraId="38940339" w14:textId="77777777" w:rsidR="000A6B87" w:rsidRDefault="000A6B87" w:rsidP="00F368D8"/>
    <w:p w14:paraId="0D5D84D9" w14:textId="77777777" w:rsidR="000A6B87" w:rsidRDefault="000A6B87" w:rsidP="00F368D8"/>
    <w:p w14:paraId="288A2651" w14:textId="0FBDED6E" w:rsidR="007F07B5" w:rsidRDefault="00270808" w:rsidP="00F368D8">
      <w:r>
        <w:lastRenderedPageBreak/>
        <w:t>5.2 Tool Choice</w:t>
      </w:r>
    </w:p>
    <w:p w14:paraId="044A545B" w14:textId="3292CDCC" w:rsidR="000A6B87" w:rsidRDefault="000A6B87" w:rsidP="00F368D8"/>
    <w:p w14:paraId="44EDE16D" w14:textId="1E5454EB" w:rsidR="000A6B87" w:rsidRDefault="000A6B87" w:rsidP="00F368D8">
      <w:r>
        <w:t>Table 8  bel</w:t>
      </w:r>
      <w:r w:rsidR="00112E84">
        <w:t>o</w:t>
      </w:r>
      <w:r>
        <w:t>w summarises the tools selected for the virtual events on September 5/6</w:t>
      </w:r>
      <w:r w:rsidRPr="000A6B87">
        <w:rPr>
          <w:vertAlign w:val="superscript"/>
        </w:rPr>
        <w:t>th</w:t>
      </w:r>
      <w:r>
        <w:t xml:space="preserve"> 2020.</w:t>
      </w:r>
      <w:r w:rsidR="00112E84">
        <w:t xml:space="preserve"> </w:t>
      </w:r>
    </w:p>
    <w:p w14:paraId="5B487269" w14:textId="77777777" w:rsidR="000A6B87" w:rsidRDefault="000A6B87" w:rsidP="00F368D8"/>
    <w:p w14:paraId="643006DF" w14:textId="21847746" w:rsidR="00C07AA7" w:rsidRDefault="00C07AA7" w:rsidP="00F368D8"/>
    <w:tbl>
      <w:tblPr>
        <w:tblW w:w="8940" w:type="dxa"/>
        <w:tblLook w:val="04A0" w:firstRow="1" w:lastRow="0" w:firstColumn="1" w:lastColumn="0" w:noHBand="0" w:noVBand="1"/>
      </w:tblPr>
      <w:tblGrid>
        <w:gridCol w:w="1020"/>
        <w:gridCol w:w="1400"/>
        <w:gridCol w:w="2820"/>
        <w:gridCol w:w="1720"/>
        <w:gridCol w:w="1980"/>
      </w:tblGrid>
      <w:tr w:rsidR="004B28D7" w:rsidRPr="004B28D7" w14:paraId="44B8E52E" w14:textId="77777777" w:rsidTr="004B28D7">
        <w:trPr>
          <w:trHeight w:val="340"/>
        </w:trPr>
        <w:tc>
          <w:tcPr>
            <w:tcW w:w="1020" w:type="dxa"/>
            <w:tcBorders>
              <w:top w:val="nil"/>
              <w:left w:val="nil"/>
              <w:bottom w:val="nil"/>
              <w:right w:val="nil"/>
            </w:tcBorders>
            <w:shd w:val="clear" w:color="auto" w:fill="auto"/>
            <w:noWrap/>
            <w:vAlign w:val="bottom"/>
            <w:hideMark/>
          </w:tcPr>
          <w:p w14:paraId="07FEF9BB" w14:textId="77777777" w:rsidR="004B28D7" w:rsidRPr="004B28D7" w:rsidRDefault="004B28D7" w:rsidP="004B28D7">
            <w:pPr>
              <w:rPr>
                <w:rFonts w:ascii="Times New Roman" w:eastAsia="Times New Roman" w:hAnsi="Times New Roman" w:cs="Times New Roman"/>
                <w:lang w:eastAsia="en-GB"/>
              </w:rPr>
            </w:pPr>
          </w:p>
        </w:tc>
        <w:tc>
          <w:tcPr>
            <w:tcW w:w="4220" w:type="dxa"/>
            <w:gridSpan w:val="2"/>
            <w:tcBorders>
              <w:top w:val="single" w:sz="4" w:space="0" w:color="FF0000"/>
              <w:left w:val="single" w:sz="4" w:space="0" w:color="FF0000"/>
              <w:bottom w:val="single" w:sz="4" w:space="0" w:color="FF0000"/>
              <w:right w:val="single" w:sz="4" w:space="0" w:color="FF0000"/>
            </w:tcBorders>
            <w:shd w:val="clear" w:color="000000" w:fill="FF0000"/>
            <w:noWrap/>
            <w:vAlign w:val="bottom"/>
            <w:hideMark/>
          </w:tcPr>
          <w:p w14:paraId="5BBF31EE" w14:textId="77777777" w:rsidR="004B28D7" w:rsidRPr="004B28D7" w:rsidRDefault="004B28D7" w:rsidP="004B28D7">
            <w:pPr>
              <w:jc w:val="center"/>
              <w:rPr>
                <w:rFonts w:ascii="Calibri" w:eastAsia="Times New Roman" w:hAnsi="Calibri" w:cs="Calibri"/>
                <w:color w:val="FFFFFF"/>
                <w:lang w:eastAsia="en-GB"/>
              </w:rPr>
            </w:pPr>
            <w:r w:rsidRPr="004B28D7">
              <w:rPr>
                <w:rFonts w:ascii="Calibri" w:eastAsia="Times New Roman" w:hAnsi="Calibri" w:cs="Calibri"/>
                <w:color w:val="FFFFFF"/>
                <w:lang w:eastAsia="en-GB"/>
              </w:rPr>
              <w:t>Forties House - Event Production Tools</w:t>
            </w:r>
          </w:p>
        </w:tc>
        <w:tc>
          <w:tcPr>
            <w:tcW w:w="1720" w:type="dxa"/>
            <w:tcBorders>
              <w:top w:val="single" w:sz="4" w:space="0" w:color="FF0000"/>
              <w:left w:val="nil"/>
              <w:bottom w:val="single" w:sz="4" w:space="0" w:color="FF0000"/>
              <w:right w:val="nil"/>
            </w:tcBorders>
            <w:shd w:val="clear" w:color="000000" w:fill="FF0000"/>
            <w:noWrap/>
            <w:vAlign w:val="bottom"/>
            <w:hideMark/>
          </w:tcPr>
          <w:p w14:paraId="50EB5DBD" w14:textId="77777777" w:rsidR="004B28D7" w:rsidRPr="004B28D7" w:rsidRDefault="004B28D7" w:rsidP="004B28D7">
            <w:pPr>
              <w:rPr>
                <w:rFonts w:ascii="Calibri" w:eastAsia="Times New Roman" w:hAnsi="Calibri" w:cs="Calibri"/>
                <w:color w:val="FFFFFF"/>
                <w:lang w:eastAsia="en-GB"/>
              </w:rPr>
            </w:pPr>
            <w:r w:rsidRPr="004B28D7">
              <w:rPr>
                <w:rFonts w:ascii="Calibri" w:eastAsia="Times New Roman" w:hAnsi="Calibri" w:cs="Calibri"/>
                <w:color w:val="FFFFFF"/>
                <w:lang w:eastAsia="en-GB"/>
              </w:rPr>
              <w:t> </w:t>
            </w:r>
          </w:p>
        </w:tc>
        <w:tc>
          <w:tcPr>
            <w:tcW w:w="1980" w:type="dxa"/>
            <w:tcBorders>
              <w:top w:val="single" w:sz="4" w:space="0" w:color="FF0000"/>
              <w:left w:val="nil"/>
              <w:bottom w:val="single" w:sz="4" w:space="0" w:color="FF0000"/>
              <w:right w:val="single" w:sz="4" w:space="0" w:color="FF0000"/>
            </w:tcBorders>
            <w:shd w:val="clear" w:color="000000" w:fill="FF0000"/>
            <w:noWrap/>
            <w:vAlign w:val="bottom"/>
            <w:hideMark/>
          </w:tcPr>
          <w:p w14:paraId="7077F32C" w14:textId="77777777" w:rsidR="004B28D7" w:rsidRPr="004B28D7" w:rsidRDefault="004B28D7" w:rsidP="004B28D7">
            <w:pPr>
              <w:rPr>
                <w:rFonts w:ascii="Calibri" w:eastAsia="Times New Roman" w:hAnsi="Calibri" w:cs="Calibri"/>
                <w:color w:val="FFFFFF"/>
                <w:lang w:eastAsia="en-GB"/>
              </w:rPr>
            </w:pPr>
            <w:r w:rsidRPr="004B28D7">
              <w:rPr>
                <w:rFonts w:ascii="Calibri" w:eastAsia="Times New Roman" w:hAnsi="Calibri" w:cs="Calibri"/>
                <w:color w:val="FFFFFF"/>
                <w:lang w:eastAsia="en-GB"/>
              </w:rPr>
              <w:t> </w:t>
            </w:r>
          </w:p>
        </w:tc>
      </w:tr>
      <w:tr w:rsidR="004B28D7" w:rsidRPr="004B28D7" w14:paraId="0A0A2333" w14:textId="77777777" w:rsidTr="004B28D7">
        <w:trPr>
          <w:trHeight w:val="680"/>
        </w:trPr>
        <w:tc>
          <w:tcPr>
            <w:tcW w:w="1020" w:type="dxa"/>
            <w:tcBorders>
              <w:top w:val="nil"/>
              <w:left w:val="nil"/>
              <w:bottom w:val="nil"/>
              <w:right w:val="nil"/>
            </w:tcBorders>
            <w:shd w:val="clear" w:color="auto" w:fill="auto"/>
            <w:noWrap/>
            <w:vAlign w:val="bottom"/>
            <w:hideMark/>
          </w:tcPr>
          <w:p w14:paraId="043CFBD8" w14:textId="77777777" w:rsidR="004B28D7" w:rsidRPr="004B28D7" w:rsidRDefault="004B28D7" w:rsidP="004B28D7">
            <w:pPr>
              <w:rPr>
                <w:rFonts w:ascii="Calibri" w:eastAsia="Times New Roman" w:hAnsi="Calibri" w:cs="Calibri"/>
                <w:color w:val="FFFFFF"/>
                <w:lang w:eastAsia="en-GB"/>
              </w:rPr>
            </w:pPr>
          </w:p>
        </w:tc>
        <w:tc>
          <w:tcPr>
            <w:tcW w:w="1400" w:type="dxa"/>
            <w:tcBorders>
              <w:top w:val="nil"/>
              <w:left w:val="single" w:sz="4" w:space="0" w:color="000000"/>
              <w:bottom w:val="single" w:sz="4" w:space="0" w:color="000000"/>
              <w:right w:val="single" w:sz="4" w:space="0" w:color="000000"/>
            </w:tcBorders>
            <w:shd w:val="clear" w:color="000000" w:fill="000000"/>
            <w:vAlign w:val="center"/>
            <w:hideMark/>
          </w:tcPr>
          <w:p w14:paraId="329630B0" w14:textId="77777777" w:rsidR="004B28D7" w:rsidRPr="004B28D7" w:rsidRDefault="004B28D7" w:rsidP="004B28D7">
            <w:pPr>
              <w:jc w:val="cente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 xml:space="preserve">Tool / Software </w:t>
            </w:r>
          </w:p>
        </w:tc>
        <w:tc>
          <w:tcPr>
            <w:tcW w:w="2820" w:type="dxa"/>
            <w:tcBorders>
              <w:top w:val="nil"/>
              <w:left w:val="nil"/>
              <w:bottom w:val="single" w:sz="4" w:space="0" w:color="auto"/>
              <w:right w:val="single" w:sz="4" w:space="0" w:color="auto"/>
            </w:tcBorders>
            <w:shd w:val="clear" w:color="000000" w:fill="000000"/>
            <w:noWrap/>
            <w:vAlign w:val="center"/>
            <w:hideMark/>
          </w:tcPr>
          <w:p w14:paraId="46D691A6" w14:textId="77777777" w:rsidR="004B28D7" w:rsidRPr="004B28D7" w:rsidRDefault="004B28D7" w:rsidP="004B28D7">
            <w:pPr>
              <w:jc w:val="cente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Function</w:t>
            </w:r>
          </w:p>
        </w:tc>
        <w:tc>
          <w:tcPr>
            <w:tcW w:w="1720" w:type="dxa"/>
            <w:tcBorders>
              <w:top w:val="nil"/>
              <w:left w:val="nil"/>
              <w:bottom w:val="single" w:sz="4" w:space="0" w:color="auto"/>
              <w:right w:val="single" w:sz="4" w:space="0" w:color="auto"/>
            </w:tcBorders>
            <w:shd w:val="clear" w:color="000000" w:fill="000000"/>
            <w:noWrap/>
            <w:vAlign w:val="center"/>
            <w:hideMark/>
          </w:tcPr>
          <w:p w14:paraId="309E729C" w14:textId="77777777" w:rsidR="004B28D7" w:rsidRPr="004B28D7" w:rsidRDefault="004B28D7" w:rsidP="004B28D7">
            <w:pPr>
              <w:jc w:val="cente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Cost</w:t>
            </w:r>
          </w:p>
        </w:tc>
        <w:tc>
          <w:tcPr>
            <w:tcW w:w="1980" w:type="dxa"/>
            <w:tcBorders>
              <w:top w:val="nil"/>
              <w:left w:val="nil"/>
              <w:bottom w:val="single" w:sz="4" w:space="0" w:color="auto"/>
              <w:right w:val="single" w:sz="4" w:space="0" w:color="auto"/>
            </w:tcBorders>
            <w:shd w:val="clear" w:color="000000" w:fill="000000"/>
            <w:noWrap/>
            <w:vAlign w:val="center"/>
            <w:hideMark/>
          </w:tcPr>
          <w:p w14:paraId="499F9453" w14:textId="77777777" w:rsidR="004B28D7" w:rsidRPr="004B28D7" w:rsidRDefault="004B28D7" w:rsidP="004B28D7">
            <w:pPr>
              <w:jc w:val="cente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Notes</w:t>
            </w:r>
          </w:p>
        </w:tc>
      </w:tr>
      <w:tr w:rsidR="004B28D7" w:rsidRPr="004B28D7" w14:paraId="7D5C7B85" w14:textId="77777777" w:rsidTr="004B28D7">
        <w:trPr>
          <w:trHeight w:val="720"/>
        </w:trPr>
        <w:tc>
          <w:tcPr>
            <w:tcW w:w="1020" w:type="dxa"/>
            <w:tcBorders>
              <w:top w:val="single" w:sz="4" w:space="0" w:color="FFFFFF"/>
              <w:left w:val="nil"/>
              <w:bottom w:val="single" w:sz="4" w:space="0" w:color="FFFFFF"/>
              <w:right w:val="nil"/>
            </w:tcBorders>
            <w:shd w:val="clear" w:color="000000" w:fill="00B0F0"/>
            <w:noWrap/>
            <w:vAlign w:val="center"/>
            <w:hideMark/>
          </w:tcPr>
          <w:p w14:paraId="41F51659" w14:textId="58CDDF46" w:rsidR="004B28D7" w:rsidRPr="004B28D7" w:rsidRDefault="000A6B87" w:rsidP="004B28D7">
            <w:pPr>
              <w:rPr>
                <w:rFonts w:ascii="Calibri" w:eastAsia="Times New Roman" w:hAnsi="Calibri" w:cs="Calibri"/>
                <w:b/>
                <w:bCs/>
                <w:color w:val="FFFFFF"/>
                <w:lang w:eastAsia="en-GB"/>
              </w:rPr>
            </w:pPr>
            <w:r>
              <w:rPr>
                <w:rFonts w:ascii="Calibri" w:eastAsia="Times New Roman" w:hAnsi="Calibri" w:cs="Calibri"/>
                <w:b/>
                <w:bCs/>
                <w:color w:val="FFFFFF"/>
                <w:lang w:eastAsia="en-GB"/>
              </w:rPr>
              <w:t>Capture</w:t>
            </w:r>
          </w:p>
        </w:tc>
        <w:tc>
          <w:tcPr>
            <w:tcW w:w="1400" w:type="dxa"/>
            <w:tcBorders>
              <w:top w:val="nil"/>
              <w:left w:val="single" w:sz="4" w:space="0" w:color="000000"/>
              <w:bottom w:val="single" w:sz="4" w:space="0" w:color="000000"/>
              <w:right w:val="single" w:sz="4" w:space="0" w:color="000000"/>
            </w:tcBorders>
            <w:shd w:val="clear" w:color="auto" w:fill="auto"/>
            <w:noWrap/>
            <w:vAlign w:val="center"/>
            <w:hideMark/>
          </w:tcPr>
          <w:p w14:paraId="72671E5C" w14:textId="1025DE2D"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iPad</w:t>
            </w:r>
            <w:r w:rsidR="0094166F">
              <w:rPr>
                <w:rFonts w:ascii="Calibri" w:eastAsia="Times New Roman" w:hAnsi="Calibri" w:cs="Calibri"/>
                <w:color w:val="000000"/>
                <w:lang w:eastAsia="en-GB"/>
              </w:rPr>
              <w:t xml:space="preserve"> Air 2 / iPhone 6S</w:t>
            </w:r>
          </w:p>
        </w:tc>
        <w:tc>
          <w:tcPr>
            <w:tcW w:w="2820" w:type="dxa"/>
            <w:tcBorders>
              <w:top w:val="nil"/>
              <w:left w:val="nil"/>
              <w:bottom w:val="single" w:sz="4" w:space="0" w:color="auto"/>
              <w:right w:val="single" w:sz="4" w:space="0" w:color="auto"/>
            </w:tcBorders>
            <w:shd w:val="clear" w:color="auto" w:fill="auto"/>
            <w:noWrap/>
            <w:vAlign w:val="center"/>
            <w:hideMark/>
          </w:tcPr>
          <w:p w14:paraId="79049AF1"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Image and Sound Capture</w:t>
            </w:r>
          </w:p>
        </w:tc>
        <w:tc>
          <w:tcPr>
            <w:tcW w:w="1720" w:type="dxa"/>
            <w:tcBorders>
              <w:top w:val="nil"/>
              <w:left w:val="nil"/>
              <w:bottom w:val="single" w:sz="4" w:space="0" w:color="auto"/>
              <w:right w:val="single" w:sz="4" w:space="0" w:color="auto"/>
            </w:tcBorders>
            <w:shd w:val="clear" w:color="auto" w:fill="auto"/>
            <w:noWrap/>
            <w:vAlign w:val="center"/>
            <w:hideMark/>
          </w:tcPr>
          <w:p w14:paraId="40B90291"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n/a</w:t>
            </w:r>
          </w:p>
        </w:tc>
        <w:tc>
          <w:tcPr>
            <w:tcW w:w="1980" w:type="dxa"/>
            <w:tcBorders>
              <w:top w:val="nil"/>
              <w:left w:val="nil"/>
              <w:bottom w:val="single" w:sz="4" w:space="0" w:color="auto"/>
              <w:right w:val="single" w:sz="4" w:space="0" w:color="auto"/>
            </w:tcBorders>
            <w:shd w:val="clear" w:color="auto" w:fill="auto"/>
            <w:vAlign w:val="center"/>
            <w:hideMark/>
          </w:tcPr>
          <w:p w14:paraId="14A447A0" w14:textId="0E7D0892" w:rsidR="004B28D7" w:rsidRPr="004B28D7" w:rsidRDefault="004B28D7" w:rsidP="004B28D7">
            <w:pPr>
              <w:rPr>
                <w:rFonts w:ascii="Calibri" w:eastAsia="Times New Roman" w:hAnsi="Calibri" w:cs="Calibri"/>
                <w:color w:val="000000"/>
                <w:lang w:eastAsia="en-GB"/>
              </w:rPr>
            </w:pPr>
            <w:r w:rsidRPr="004B28D7">
              <w:rPr>
                <w:rFonts w:ascii="Calibri" w:eastAsia="Times New Roman" w:hAnsi="Calibri" w:cs="Calibri"/>
                <w:color w:val="000000"/>
                <w:lang w:eastAsia="en-GB"/>
              </w:rPr>
              <w:t>Existing equipment</w:t>
            </w:r>
          </w:p>
        </w:tc>
      </w:tr>
      <w:tr w:rsidR="004B28D7" w:rsidRPr="004B28D7" w14:paraId="32A40CD4" w14:textId="77777777" w:rsidTr="004B28D7">
        <w:trPr>
          <w:trHeight w:val="560"/>
        </w:trPr>
        <w:tc>
          <w:tcPr>
            <w:tcW w:w="1020" w:type="dxa"/>
            <w:tcBorders>
              <w:top w:val="nil"/>
              <w:left w:val="nil"/>
              <w:bottom w:val="single" w:sz="4" w:space="0" w:color="FFFFFF"/>
              <w:right w:val="nil"/>
            </w:tcBorders>
            <w:shd w:val="clear" w:color="000000" w:fill="00B0F0"/>
            <w:noWrap/>
            <w:vAlign w:val="center"/>
            <w:hideMark/>
          </w:tcPr>
          <w:p w14:paraId="5FFB9892" w14:textId="77777777" w:rsidR="004B28D7" w:rsidRPr="004B28D7" w:rsidRDefault="004B28D7" w:rsidP="004B28D7">
            <w:pP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Edit</w:t>
            </w:r>
          </w:p>
        </w:tc>
        <w:tc>
          <w:tcPr>
            <w:tcW w:w="1400" w:type="dxa"/>
            <w:tcBorders>
              <w:top w:val="nil"/>
              <w:left w:val="single" w:sz="4" w:space="0" w:color="000000"/>
              <w:bottom w:val="single" w:sz="4" w:space="0" w:color="000000"/>
              <w:right w:val="single" w:sz="4" w:space="0" w:color="000000"/>
            </w:tcBorders>
            <w:shd w:val="clear" w:color="auto" w:fill="auto"/>
            <w:noWrap/>
            <w:vAlign w:val="center"/>
            <w:hideMark/>
          </w:tcPr>
          <w:p w14:paraId="52191199"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iMovie</w:t>
            </w:r>
          </w:p>
        </w:tc>
        <w:tc>
          <w:tcPr>
            <w:tcW w:w="2820" w:type="dxa"/>
            <w:tcBorders>
              <w:top w:val="nil"/>
              <w:left w:val="nil"/>
              <w:bottom w:val="single" w:sz="4" w:space="0" w:color="auto"/>
              <w:right w:val="single" w:sz="4" w:space="0" w:color="auto"/>
            </w:tcBorders>
            <w:shd w:val="clear" w:color="auto" w:fill="auto"/>
            <w:noWrap/>
            <w:vAlign w:val="center"/>
            <w:hideMark/>
          </w:tcPr>
          <w:p w14:paraId="26C4FE63"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Editing Software</w:t>
            </w:r>
          </w:p>
        </w:tc>
        <w:tc>
          <w:tcPr>
            <w:tcW w:w="1720" w:type="dxa"/>
            <w:tcBorders>
              <w:top w:val="nil"/>
              <w:left w:val="nil"/>
              <w:bottom w:val="single" w:sz="4" w:space="0" w:color="auto"/>
              <w:right w:val="single" w:sz="4" w:space="0" w:color="auto"/>
            </w:tcBorders>
            <w:shd w:val="clear" w:color="auto" w:fill="auto"/>
            <w:noWrap/>
            <w:vAlign w:val="center"/>
            <w:hideMark/>
          </w:tcPr>
          <w:p w14:paraId="6E5FF3B4"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Free</w:t>
            </w:r>
          </w:p>
        </w:tc>
        <w:tc>
          <w:tcPr>
            <w:tcW w:w="1980" w:type="dxa"/>
            <w:tcBorders>
              <w:top w:val="nil"/>
              <w:left w:val="nil"/>
              <w:bottom w:val="single" w:sz="4" w:space="0" w:color="auto"/>
              <w:right w:val="single" w:sz="4" w:space="0" w:color="auto"/>
            </w:tcBorders>
            <w:shd w:val="clear" w:color="auto" w:fill="auto"/>
            <w:vAlign w:val="center"/>
            <w:hideMark/>
          </w:tcPr>
          <w:p w14:paraId="72153520" w14:textId="77777777" w:rsidR="004B28D7" w:rsidRPr="004B28D7" w:rsidRDefault="004B28D7" w:rsidP="004B28D7">
            <w:pPr>
              <w:rPr>
                <w:rFonts w:ascii="Calibri" w:eastAsia="Times New Roman" w:hAnsi="Calibri" w:cs="Calibri"/>
                <w:color w:val="000000"/>
                <w:lang w:eastAsia="en-GB"/>
              </w:rPr>
            </w:pPr>
            <w:r w:rsidRPr="004B28D7">
              <w:rPr>
                <w:rFonts w:ascii="Calibri" w:eastAsia="Times New Roman" w:hAnsi="Calibri" w:cs="Calibri"/>
                <w:color w:val="000000"/>
                <w:lang w:eastAsia="en-GB"/>
              </w:rPr>
              <w:t>Apple app for iPad</w:t>
            </w:r>
          </w:p>
        </w:tc>
      </w:tr>
      <w:tr w:rsidR="004B28D7" w:rsidRPr="004B28D7" w14:paraId="3918159E" w14:textId="77777777" w:rsidTr="004B28D7">
        <w:trPr>
          <w:trHeight w:val="700"/>
        </w:trPr>
        <w:tc>
          <w:tcPr>
            <w:tcW w:w="1020" w:type="dxa"/>
            <w:tcBorders>
              <w:top w:val="nil"/>
              <w:left w:val="nil"/>
              <w:bottom w:val="single" w:sz="4" w:space="0" w:color="FFFFFF"/>
              <w:right w:val="nil"/>
            </w:tcBorders>
            <w:shd w:val="clear" w:color="000000" w:fill="00B0F0"/>
            <w:noWrap/>
            <w:vAlign w:val="center"/>
            <w:hideMark/>
          </w:tcPr>
          <w:p w14:paraId="5A8CF2C3" w14:textId="77777777" w:rsidR="004B28D7" w:rsidRPr="004B28D7" w:rsidRDefault="004B28D7" w:rsidP="004B28D7">
            <w:pP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Share</w:t>
            </w:r>
          </w:p>
        </w:tc>
        <w:tc>
          <w:tcPr>
            <w:tcW w:w="1400" w:type="dxa"/>
            <w:tcBorders>
              <w:top w:val="nil"/>
              <w:left w:val="single" w:sz="4" w:space="0" w:color="000000"/>
              <w:bottom w:val="single" w:sz="4" w:space="0" w:color="000000"/>
              <w:right w:val="single" w:sz="4" w:space="0" w:color="000000"/>
            </w:tcBorders>
            <w:shd w:val="clear" w:color="auto" w:fill="auto"/>
            <w:noWrap/>
            <w:vAlign w:val="center"/>
            <w:hideMark/>
          </w:tcPr>
          <w:p w14:paraId="6C4A0332"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YouTube</w:t>
            </w:r>
          </w:p>
        </w:tc>
        <w:tc>
          <w:tcPr>
            <w:tcW w:w="2820" w:type="dxa"/>
            <w:tcBorders>
              <w:top w:val="nil"/>
              <w:left w:val="nil"/>
              <w:bottom w:val="single" w:sz="4" w:space="0" w:color="auto"/>
              <w:right w:val="single" w:sz="4" w:space="0" w:color="auto"/>
            </w:tcBorders>
            <w:shd w:val="clear" w:color="auto" w:fill="auto"/>
            <w:noWrap/>
            <w:vAlign w:val="center"/>
            <w:hideMark/>
          </w:tcPr>
          <w:p w14:paraId="6E6985A1"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Video Sharing Platform</w:t>
            </w:r>
          </w:p>
        </w:tc>
        <w:tc>
          <w:tcPr>
            <w:tcW w:w="1720" w:type="dxa"/>
            <w:tcBorders>
              <w:top w:val="nil"/>
              <w:left w:val="nil"/>
              <w:bottom w:val="single" w:sz="4" w:space="0" w:color="auto"/>
              <w:right w:val="single" w:sz="4" w:space="0" w:color="auto"/>
            </w:tcBorders>
            <w:shd w:val="clear" w:color="auto" w:fill="auto"/>
            <w:noWrap/>
            <w:vAlign w:val="center"/>
            <w:hideMark/>
          </w:tcPr>
          <w:p w14:paraId="6138640D"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Free</w:t>
            </w:r>
          </w:p>
        </w:tc>
        <w:tc>
          <w:tcPr>
            <w:tcW w:w="1980" w:type="dxa"/>
            <w:tcBorders>
              <w:top w:val="nil"/>
              <w:left w:val="nil"/>
              <w:bottom w:val="single" w:sz="4" w:space="0" w:color="auto"/>
              <w:right w:val="single" w:sz="4" w:space="0" w:color="auto"/>
            </w:tcBorders>
            <w:shd w:val="clear" w:color="auto" w:fill="auto"/>
            <w:vAlign w:val="center"/>
            <w:hideMark/>
          </w:tcPr>
          <w:p w14:paraId="4B633C96" w14:textId="6DBE8B93" w:rsidR="004B28D7" w:rsidRPr="004B28D7" w:rsidRDefault="004B28D7" w:rsidP="004B28D7">
            <w:pPr>
              <w:rPr>
                <w:rFonts w:ascii="Calibri" w:eastAsia="Times New Roman" w:hAnsi="Calibri" w:cs="Calibri"/>
                <w:color w:val="000000"/>
                <w:lang w:eastAsia="en-GB"/>
              </w:rPr>
            </w:pPr>
            <w:r w:rsidRPr="004B28D7">
              <w:rPr>
                <w:rFonts w:ascii="Calibri" w:eastAsia="Times New Roman" w:hAnsi="Calibri" w:cs="Calibri"/>
                <w:color w:val="000000"/>
                <w:lang w:eastAsia="en-GB"/>
              </w:rPr>
              <w:t>Mobile,</w:t>
            </w:r>
            <w:r>
              <w:rPr>
                <w:rFonts w:ascii="Calibri" w:eastAsia="Times New Roman" w:hAnsi="Calibri" w:cs="Calibri"/>
                <w:color w:val="000000"/>
                <w:lang w:eastAsia="en-GB"/>
              </w:rPr>
              <w:t xml:space="preserve"> </w:t>
            </w:r>
            <w:r w:rsidRPr="004B28D7">
              <w:rPr>
                <w:rFonts w:ascii="Calibri" w:eastAsia="Times New Roman" w:hAnsi="Calibri" w:cs="Calibri"/>
                <w:color w:val="000000"/>
                <w:lang w:eastAsia="en-GB"/>
              </w:rPr>
              <w:t>tablet, desktop versions</w:t>
            </w:r>
          </w:p>
        </w:tc>
      </w:tr>
      <w:tr w:rsidR="004B28D7" w:rsidRPr="004B28D7" w14:paraId="279D8AF1" w14:textId="77777777" w:rsidTr="004B28D7">
        <w:trPr>
          <w:trHeight w:val="500"/>
        </w:trPr>
        <w:tc>
          <w:tcPr>
            <w:tcW w:w="1020" w:type="dxa"/>
            <w:tcBorders>
              <w:top w:val="nil"/>
              <w:left w:val="nil"/>
              <w:bottom w:val="single" w:sz="4" w:space="0" w:color="FFFFFF"/>
              <w:right w:val="nil"/>
            </w:tcBorders>
            <w:shd w:val="clear" w:color="000000" w:fill="00B0F0"/>
            <w:noWrap/>
            <w:vAlign w:val="center"/>
            <w:hideMark/>
          </w:tcPr>
          <w:p w14:paraId="6C02210B" w14:textId="77777777" w:rsidR="004B28D7" w:rsidRPr="004B28D7" w:rsidRDefault="004B28D7" w:rsidP="004B28D7">
            <w:pP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Book</w:t>
            </w:r>
          </w:p>
        </w:tc>
        <w:tc>
          <w:tcPr>
            <w:tcW w:w="1400" w:type="dxa"/>
            <w:tcBorders>
              <w:top w:val="nil"/>
              <w:left w:val="single" w:sz="4" w:space="0" w:color="000000"/>
              <w:bottom w:val="single" w:sz="4" w:space="0" w:color="000000"/>
              <w:right w:val="single" w:sz="4" w:space="0" w:color="000000"/>
            </w:tcBorders>
            <w:shd w:val="clear" w:color="000000" w:fill="D9D9D9"/>
            <w:noWrap/>
            <w:vAlign w:val="center"/>
            <w:hideMark/>
          </w:tcPr>
          <w:p w14:paraId="28BA8A40"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n/a</w:t>
            </w:r>
          </w:p>
        </w:tc>
        <w:tc>
          <w:tcPr>
            <w:tcW w:w="2820" w:type="dxa"/>
            <w:tcBorders>
              <w:top w:val="nil"/>
              <w:left w:val="nil"/>
              <w:bottom w:val="single" w:sz="4" w:space="0" w:color="auto"/>
              <w:right w:val="single" w:sz="4" w:space="0" w:color="auto"/>
            </w:tcBorders>
            <w:shd w:val="clear" w:color="000000" w:fill="D9D9D9"/>
            <w:noWrap/>
            <w:vAlign w:val="center"/>
            <w:hideMark/>
          </w:tcPr>
          <w:p w14:paraId="1756786B"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n/a</w:t>
            </w:r>
          </w:p>
        </w:tc>
        <w:tc>
          <w:tcPr>
            <w:tcW w:w="1720" w:type="dxa"/>
            <w:tcBorders>
              <w:top w:val="nil"/>
              <w:left w:val="nil"/>
              <w:bottom w:val="single" w:sz="4" w:space="0" w:color="auto"/>
              <w:right w:val="single" w:sz="4" w:space="0" w:color="auto"/>
            </w:tcBorders>
            <w:shd w:val="clear" w:color="000000" w:fill="D9D9D9"/>
            <w:noWrap/>
            <w:vAlign w:val="center"/>
            <w:hideMark/>
          </w:tcPr>
          <w:p w14:paraId="6B565911"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n/a</w:t>
            </w:r>
          </w:p>
        </w:tc>
        <w:tc>
          <w:tcPr>
            <w:tcW w:w="1980" w:type="dxa"/>
            <w:tcBorders>
              <w:top w:val="nil"/>
              <w:left w:val="nil"/>
              <w:bottom w:val="single" w:sz="4" w:space="0" w:color="auto"/>
              <w:right w:val="single" w:sz="4" w:space="0" w:color="auto"/>
            </w:tcBorders>
            <w:shd w:val="clear" w:color="000000" w:fill="D9D9D9"/>
            <w:vAlign w:val="center"/>
            <w:hideMark/>
          </w:tcPr>
          <w:p w14:paraId="6AA3C3DB"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n/a</w:t>
            </w:r>
          </w:p>
        </w:tc>
      </w:tr>
      <w:tr w:rsidR="004B28D7" w:rsidRPr="004B28D7" w14:paraId="5A6335D0" w14:textId="77777777" w:rsidTr="004B28D7">
        <w:trPr>
          <w:trHeight w:val="660"/>
        </w:trPr>
        <w:tc>
          <w:tcPr>
            <w:tcW w:w="1020" w:type="dxa"/>
            <w:tcBorders>
              <w:top w:val="nil"/>
              <w:left w:val="nil"/>
              <w:bottom w:val="single" w:sz="4" w:space="0" w:color="FFFFFF"/>
              <w:right w:val="nil"/>
            </w:tcBorders>
            <w:shd w:val="clear" w:color="000000" w:fill="00B0F0"/>
            <w:noWrap/>
            <w:vAlign w:val="center"/>
            <w:hideMark/>
          </w:tcPr>
          <w:p w14:paraId="61E805FB" w14:textId="77777777" w:rsidR="004B28D7" w:rsidRPr="004B28D7" w:rsidRDefault="004B28D7" w:rsidP="004B28D7">
            <w:pPr>
              <w:rPr>
                <w:rFonts w:ascii="Calibri" w:eastAsia="Times New Roman" w:hAnsi="Calibri" w:cs="Calibri"/>
                <w:b/>
                <w:bCs/>
                <w:color w:val="FFFFFF"/>
                <w:lang w:eastAsia="en-GB"/>
              </w:rPr>
            </w:pPr>
            <w:r w:rsidRPr="004B28D7">
              <w:rPr>
                <w:rFonts w:ascii="Calibri" w:eastAsia="Times New Roman" w:hAnsi="Calibri" w:cs="Calibri"/>
                <w:b/>
                <w:bCs/>
                <w:color w:val="FFFFFF"/>
                <w:lang w:eastAsia="en-GB"/>
              </w:rPr>
              <w:t>Host</w:t>
            </w:r>
          </w:p>
        </w:tc>
        <w:tc>
          <w:tcPr>
            <w:tcW w:w="1400" w:type="dxa"/>
            <w:tcBorders>
              <w:top w:val="nil"/>
              <w:left w:val="single" w:sz="4" w:space="0" w:color="000000"/>
              <w:bottom w:val="single" w:sz="4" w:space="0" w:color="000000"/>
              <w:right w:val="single" w:sz="4" w:space="0" w:color="000000"/>
            </w:tcBorders>
            <w:shd w:val="clear" w:color="auto" w:fill="auto"/>
            <w:noWrap/>
            <w:vAlign w:val="center"/>
            <w:hideMark/>
          </w:tcPr>
          <w:p w14:paraId="1D3A647F"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 xml:space="preserve">Zoom </w:t>
            </w:r>
          </w:p>
        </w:tc>
        <w:tc>
          <w:tcPr>
            <w:tcW w:w="2820" w:type="dxa"/>
            <w:tcBorders>
              <w:top w:val="nil"/>
              <w:left w:val="nil"/>
              <w:bottom w:val="single" w:sz="4" w:space="0" w:color="auto"/>
              <w:right w:val="single" w:sz="4" w:space="0" w:color="auto"/>
            </w:tcBorders>
            <w:shd w:val="clear" w:color="auto" w:fill="auto"/>
            <w:noWrap/>
            <w:vAlign w:val="center"/>
            <w:hideMark/>
          </w:tcPr>
          <w:p w14:paraId="642E2EB5"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Meeting Hosting</w:t>
            </w:r>
          </w:p>
        </w:tc>
        <w:tc>
          <w:tcPr>
            <w:tcW w:w="1720" w:type="dxa"/>
            <w:tcBorders>
              <w:top w:val="nil"/>
              <w:left w:val="nil"/>
              <w:bottom w:val="single" w:sz="4" w:space="0" w:color="auto"/>
              <w:right w:val="single" w:sz="4" w:space="0" w:color="auto"/>
            </w:tcBorders>
            <w:shd w:val="clear" w:color="auto" w:fill="auto"/>
            <w:noWrap/>
            <w:vAlign w:val="center"/>
            <w:hideMark/>
          </w:tcPr>
          <w:p w14:paraId="5AC2B609" w14:textId="77777777" w:rsidR="004B28D7" w:rsidRPr="004B28D7" w:rsidRDefault="004B28D7" w:rsidP="004B28D7">
            <w:pPr>
              <w:jc w:val="center"/>
              <w:rPr>
                <w:rFonts w:ascii="Calibri" w:eastAsia="Times New Roman" w:hAnsi="Calibri" w:cs="Calibri"/>
                <w:color w:val="000000"/>
                <w:lang w:eastAsia="en-GB"/>
              </w:rPr>
            </w:pPr>
            <w:r w:rsidRPr="004B28D7">
              <w:rPr>
                <w:rFonts w:ascii="Calibri" w:eastAsia="Times New Roman" w:hAnsi="Calibri" w:cs="Calibri"/>
                <w:color w:val="000000"/>
                <w:lang w:eastAsia="en-GB"/>
              </w:rPr>
              <w:t>Free</w:t>
            </w:r>
          </w:p>
        </w:tc>
        <w:tc>
          <w:tcPr>
            <w:tcW w:w="1980" w:type="dxa"/>
            <w:tcBorders>
              <w:top w:val="nil"/>
              <w:left w:val="nil"/>
              <w:bottom w:val="single" w:sz="4" w:space="0" w:color="auto"/>
              <w:right w:val="single" w:sz="4" w:space="0" w:color="auto"/>
            </w:tcBorders>
            <w:shd w:val="clear" w:color="auto" w:fill="auto"/>
            <w:vAlign w:val="center"/>
            <w:hideMark/>
          </w:tcPr>
          <w:p w14:paraId="7ACE60C4" w14:textId="41FD6BA1" w:rsidR="004B28D7" w:rsidRPr="004B28D7" w:rsidRDefault="004B28D7" w:rsidP="004B28D7">
            <w:pPr>
              <w:rPr>
                <w:rFonts w:ascii="Calibri" w:eastAsia="Times New Roman" w:hAnsi="Calibri" w:cs="Calibri"/>
                <w:color w:val="000000"/>
                <w:lang w:eastAsia="en-GB"/>
              </w:rPr>
            </w:pPr>
            <w:r w:rsidRPr="004B28D7">
              <w:rPr>
                <w:rFonts w:ascii="Calibri" w:eastAsia="Times New Roman" w:hAnsi="Calibri" w:cs="Calibri"/>
                <w:color w:val="000000"/>
                <w:lang w:eastAsia="en-GB"/>
              </w:rPr>
              <w:t>Mobile,</w:t>
            </w:r>
            <w:r>
              <w:rPr>
                <w:rFonts w:ascii="Calibri" w:eastAsia="Times New Roman" w:hAnsi="Calibri" w:cs="Calibri"/>
                <w:color w:val="000000"/>
                <w:lang w:eastAsia="en-GB"/>
              </w:rPr>
              <w:t xml:space="preserve"> </w:t>
            </w:r>
            <w:r w:rsidRPr="004B28D7">
              <w:rPr>
                <w:rFonts w:ascii="Calibri" w:eastAsia="Times New Roman" w:hAnsi="Calibri" w:cs="Calibri"/>
                <w:color w:val="000000"/>
                <w:lang w:eastAsia="en-GB"/>
              </w:rPr>
              <w:t>tablet, desktop versions</w:t>
            </w:r>
          </w:p>
        </w:tc>
      </w:tr>
    </w:tbl>
    <w:p w14:paraId="4ACE13F7" w14:textId="15929932" w:rsidR="004B3181" w:rsidRDefault="004B3181" w:rsidP="00F368D8"/>
    <w:p w14:paraId="1BC245D3" w14:textId="717D983C" w:rsidR="00C07AA7" w:rsidRDefault="001E5726" w:rsidP="001E5726">
      <w:pPr>
        <w:jc w:val="center"/>
      </w:pPr>
      <w:r>
        <w:t>Table 8</w:t>
      </w:r>
    </w:p>
    <w:p w14:paraId="430FCC4E" w14:textId="340BC212" w:rsidR="00C07AA7" w:rsidRDefault="00C07AA7" w:rsidP="00F368D8"/>
    <w:p w14:paraId="341E76BD" w14:textId="77777777" w:rsidR="000A6B87" w:rsidRDefault="000A6B87" w:rsidP="00F368D8"/>
    <w:p w14:paraId="4220FB24" w14:textId="57BE21AB" w:rsidR="004D6176" w:rsidRDefault="004D6176" w:rsidP="00F368D8">
      <w:r>
        <w:t xml:space="preserve">5.3 Marketing and Publicity </w:t>
      </w:r>
    </w:p>
    <w:p w14:paraId="2F4933D4" w14:textId="77777777" w:rsidR="004D6176" w:rsidRDefault="004D6176" w:rsidP="004D6176"/>
    <w:p w14:paraId="4E791C73" w14:textId="1E77F16C" w:rsidR="004D6176" w:rsidRDefault="004D6176" w:rsidP="004D6176">
      <w:r>
        <w:t xml:space="preserve">Publicity and marketing for the virtual events will be managed through the Scottish Civic Trust’s website </w:t>
      </w:r>
      <w:hyperlink r:id="rId38" w:history="1">
        <w:r w:rsidRPr="00F55C86">
          <w:rPr>
            <w:rStyle w:val="Hyperlink"/>
          </w:rPr>
          <w:t>https://www.doorsopendays.org.uk</w:t>
        </w:r>
      </w:hyperlink>
      <w:r>
        <w:t xml:space="preserve"> with a “find a building” search tool on their homepage.</w:t>
      </w:r>
    </w:p>
    <w:p w14:paraId="174550D4" w14:textId="77777777" w:rsidR="004D6176" w:rsidRDefault="004D6176" w:rsidP="004D6176"/>
    <w:p w14:paraId="593AA1D1" w14:textId="2114EC53" w:rsidR="004D6176" w:rsidRDefault="004D6176" w:rsidP="004D6176">
      <w:r>
        <w:t xml:space="preserve">The properties are searchable by region, in this case “Fife Doors Open Days East” or by the open weekend. </w:t>
      </w:r>
    </w:p>
    <w:p w14:paraId="395EAFBC" w14:textId="77777777" w:rsidR="004D6176" w:rsidRDefault="004D6176" w:rsidP="004D6176"/>
    <w:p w14:paraId="00888CDA" w14:textId="77777777" w:rsidR="004D6176" w:rsidRDefault="004D6176" w:rsidP="004D6176">
      <w:hyperlink r:id="rId39" w:history="1">
        <w:r w:rsidRPr="00F55C86">
          <w:rPr>
            <w:rStyle w:val="Hyperlink"/>
          </w:rPr>
          <w:t>https://www.doorsopendays.org.uk/places/fife-doors-open-days-east/the-1940s-house/</w:t>
        </w:r>
      </w:hyperlink>
    </w:p>
    <w:p w14:paraId="11903A99" w14:textId="77777777" w:rsidR="004D6176" w:rsidRDefault="004D6176" w:rsidP="004D6176"/>
    <w:p w14:paraId="6524CA49" w14:textId="57442D0A" w:rsidR="004D6176" w:rsidRDefault="004D6176" w:rsidP="004D6176">
      <w:r>
        <w:t xml:space="preserve">The Forties House homepage has been updated to direct visitors to the links to view YouTube and Zoom meetings – see grab below </w:t>
      </w:r>
    </w:p>
    <w:p w14:paraId="4F713B88" w14:textId="77777777" w:rsidR="004D6176" w:rsidRDefault="004D6176" w:rsidP="004D6176"/>
    <w:p w14:paraId="62C5A008" w14:textId="6D80B192" w:rsidR="004D6176" w:rsidRPr="004D6176" w:rsidRDefault="004D6176" w:rsidP="004D6176">
      <w:r>
        <w:rPr>
          <w:noProof/>
        </w:rPr>
        <w:lastRenderedPageBreak/>
        <w:drawing>
          <wp:inline distT="0" distB="0" distL="0" distR="0" wp14:anchorId="5AA6BDED" wp14:editId="49D1170C">
            <wp:extent cx="5667153" cy="2843629"/>
            <wp:effectExtent l="0" t="0" r="0" b="127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40"/>
                    <a:stretch>
                      <a:fillRect/>
                    </a:stretch>
                  </pic:blipFill>
                  <pic:spPr>
                    <a:xfrm>
                      <a:off x="0" y="0"/>
                      <a:ext cx="5672909" cy="2846517"/>
                    </a:xfrm>
                    <a:prstGeom prst="rect">
                      <a:avLst/>
                    </a:prstGeom>
                  </pic:spPr>
                </pic:pic>
              </a:graphicData>
            </a:graphic>
          </wp:inline>
        </w:drawing>
      </w:r>
    </w:p>
    <w:p w14:paraId="52993583" w14:textId="77777777" w:rsidR="004D6176" w:rsidRPr="003E00F9" w:rsidRDefault="004D6176" w:rsidP="004D6176"/>
    <w:p w14:paraId="56B66B8F" w14:textId="084C241D" w:rsidR="004D6176" w:rsidRDefault="004D6176" w:rsidP="00F368D8"/>
    <w:p w14:paraId="6C122002" w14:textId="0E62E4C4" w:rsidR="000A6B87" w:rsidRDefault="000A6B87" w:rsidP="00F368D8"/>
    <w:p w14:paraId="02EEE662" w14:textId="77777777" w:rsidR="000A6B87" w:rsidRDefault="000A6B87" w:rsidP="00F368D8"/>
    <w:p w14:paraId="77347525" w14:textId="49580578" w:rsidR="00F368D8" w:rsidRPr="009D167D" w:rsidRDefault="00F368D8" w:rsidP="009D167D">
      <w:pPr>
        <w:pStyle w:val="Heading1"/>
        <w:rPr>
          <w:rFonts w:asciiTheme="minorHAnsi" w:hAnsiTheme="minorHAnsi" w:cstheme="minorHAnsi"/>
        </w:rPr>
      </w:pPr>
      <w:r w:rsidRPr="009D167D">
        <w:rPr>
          <w:rFonts w:asciiTheme="minorHAnsi" w:hAnsiTheme="minorHAnsi" w:cstheme="minorHAnsi"/>
        </w:rPr>
        <w:t xml:space="preserve">6.0 Conclusion </w:t>
      </w:r>
    </w:p>
    <w:p w14:paraId="3D2462EE" w14:textId="37F41DC7" w:rsidR="00662F32" w:rsidRDefault="00662F32" w:rsidP="00F368D8"/>
    <w:p w14:paraId="17654B19" w14:textId="48735B9E" w:rsidR="00662F32" w:rsidRDefault="00662F32" w:rsidP="00662F32">
      <w:r>
        <w:t xml:space="preserve">This is a completely new virtual tour event planning and hosting experience for everyone involved due to restrictions caused by the </w:t>
      </w:r>
      <w:proofErr w:type="spellStart"/>
      <w:r>
        <w:t>Covid</w:t>
      </w:r>
      <w:proofErr w:type="spellEnd"/>
      <w:r>
        <w:t xml:space="preserve"> virus. </w:t>
      </w:r>
    </w:p>
    <w:p w14:paraId="3C91C884" w14:textId="3FC64153" w:rsidR="00054EC3" w:rsidRDefault="00054EC3" w:rsidP="00662F32"/>
    <w:p w14:paraId="28FFB8C8" w14:textId="73019B15" w:rsidR="004D6176" w:rsidRDefault="002F4957" w:rsidP="00054EC3">
      <w:r>
        <w:t>Internet a</w:t>
      </w:r>
      <w:r w:rsidR="00054EC3">
        <w:t xml:space="preserve">ccessibility </w:t>
      </w:r>
      <w:r>
        <w:t>was</w:t>
      </w:r>
      <w:r w:rsidR="00054EC3">
        <w:t xml:space="preserve"> </w:t>
      </w:r>
      <w:r w:rsidR="004D6176">
        <w:t xml:space="preserve">a </w:t>
      </w:r>
      <w:proofErr w:type="gramStart"/>
      <w:r w:rsidR="00054EC3">
        <w:t>consider</w:t>
      </w:r>
      <w:r w:rsidR="004D6176">
        <w:t>ation</w:t>
      </w:r>
      <w:r w:rsidR="00054EC3">
        <w:t>,</w:t>
      </w:r>
      <w:proofErr w:type="gramEnd"/>
      <w:r w:rsidR="00054EC3">
        <w:t xml:space="preserve"> however, it will be determined by the specific </w:t>
      </w:r>
      <w:r w:rsidR="001D6268">
        <w:t xml:space="preserve">devices, </w:t>
      </w:r>
      <w:r w:rsidR="00054EC3">
        <w:t>tool</w:t>
      </w:r>
      <w:r w:rsidR="001D6268">
        <w:t>s (e.g. apps)</w:t>
      </w:r>
      <w:r>
        <w:t xml:space="preserve"> and web browser</w:t>
      </w:r>
      <w:r w:rsidR="001D6268">
        <w:t>s</w:t>
      </w:r>
      <w:r>
        <w:t xml:space="preserve"> used by individuals</w:t>
      </w:r>
      <w:r w:rsidR="00054EC3">
        <w:t xml:space="preserve">. It </w:t>
      </w:r>
      <w:r w:rsidR="001D6268">
        <w:t>may</w:t>
      </w:r>
      <w:r w:rsidR="00054EC3">
        <w:t xml:space="preserve"> be something that requires additional thought and review in the future.</w:t>
      </w:r>
      <w:r>
        <w:t xml:space="preserve"> The Scottish Civic Trust may conduct further work on a future STA project as discussed with Nicola </w:t>
      </w:r>
      <w:r w:rsidR="006C7D92">
        <w:t>Godsal</w:t>
      </w:r>
      <w:r>
        <w:t xml:space="preserve">.  </w:t>
      </w:r>
    </w:p>
    <w:p w14:paraId="1734CA6D" w14:textId="77777777" w:rsidR="004D6176" w:rsidRDefault="004D6176" w:rsidP="00054EC3"/>
    <w:p w14:paraId="3E95A1B6" w14:textId="2DF57AFE" w:rsidR="00054EC3" w:rsidRDefault="00F368D8" w:rsidP="00054EC3">
      <w:r>
        <w:t>From the outset simplicity</w:t>
      </w:r>
      <w:r w:rsidR="00FB1CE7">
        <w:t>,</w:t>
      </w:r>
      <w:r w:rsidR="000F350F">
        <w:t xml:space="preserve"> familiarity,</w:t>
      </w:r>
      <w:r w:rsidR="00FB1CE7">
        <w:t xml:space="preserve"> ease of use </w:t>
      </w:r>
      <w:r>
        <w:t xml:space="preserve">and free tools were key </w:t>
      </w:r>
      <w:r w:rsidR="000F350F">
        <w:t xml:space="preserve">elements </w:t>
      </w:r>
      <w:r>
        <w:t xml:space="preserve">in the </w:t>
      </w:r>
      <w:r w:rsidR="00FB1CE7">
        <w:t>selection</w:t>
      </w:r>
      <w:r>
        <w:t xml:space="preserve"> process</w:t>
      </w:r>
      <w:r w:rsidR="00FB1CE7">
        <w:t xml:space="preserve"> </w:t>
      </w:r>
      <w:r w:rsidR="00157134">
        <w:t>fo</w:t>
      </w:r>
      <w:r w:rsidR="000F350F">
        <w:t>r</w:t>
      </w:r>
      <w:r w:rsidR="00157134">
        <w:t xml:space="preserve"> Damon and his</w:t>
      </w:r>
      <w:r w:rsidR="00FB1CE7">
        <w:t xml:space="preserve"> </w:t>
      </w:r>
      <w:r w:rsidR="000F350F">
        <w:t xml:space="preserve">virtual Doors Open Day </w:t>
      </w:r>
      <w:r w:rsidR="00662F32">
        <w:t>event</w:t>
      </w:r>
      <w:r w:rsidR="00FB1CE7">
        <w:t xml:space="preserve"> at</w:t>
      </w:r>
      <w:r w:rsidR="00157134">
        <w:t xml:space="preserve"> Forties House</w:t>
      </w:r>
      <w:r w:rsidR="00FB1CE7">
        <w:t xml:space="preserve">. </w:t>
      </w:r>
      <w:r>
        <w:t xml:space="preserve">The end user </w:t>
      </w:r>
      <w:r w:rsidR="00054EC3">
        <w:t>experience was tested in the run up to the weekend.</w:t>
      </w:r>
      <w:r w:rsidR="000874F4">
        <w:t xml:space="preserve"> See Appendix 1 for tests made by Damon. </w:t>
      </w:r>
      <w:r w:rsidR="00054EC3">
        <w:t>P</w:t>
      </w:r>
      <w:r w:rsidR="00662F32">
        <w:t xml:space="preserve">ost event feedback </w:t>
      </w:r>
      <w:r w:rsidR="00054EC3">
        <w:t xml:space="preserve">could </w:t>
      </w:r>
      <w:r>
        <w:t>prove valuable</w:t>
      </w:r>
      <w:r w:rsidR="00662F32">
        <w:t xml:space="preserve"> in designing and running future virtual events.</w:t>
      </w:r>
      <w:r w:rsidR="000874F4">
        <w:t xml:space="preserve"> </w:t>
      </w:r>
      <w:r w:rsidR="00054EC3">
        <w:t xml:space="preserve">Damon </w:t>
      </w:r>
      <w:r w:rsidR="000874F4">
        <w:t xml:space="preserve">has already confirmed that he </w:t>
      </w:r>
      <w:r w:rsidR="00054EC3">
        <w:t>is happy</w:t>
      </w:r>
      <w:r w:rsidR="000874F4">
        <w:t xml:space="preserve"> to participate in a</w:t>
      </w:r>
      <w:r w:rsidR="00054EC3">
        <w:t xml:space="preserve"> post event review </w:t>
      </w:r>
      <w:r w:rsidR="000874F4">
        <w:t>to provide</w:t>
      </w:r>
      <w:r w:rsidR="00054EC3">
        <w:t xml:space="preserve"> lessons learned</w:t>
      </w:r>
      <w:r w:rsidR="000874F4">
        <w:t>.</w:t>
      </w:r>
      <w:r w:rsidR="004D6176">
        <w:t xml:space="preserve"> </w:t>
      </w:r>
    </w:p>
    <w:p w14:paraId="3E35C3ED" w14:textId="7A9A1D9C" w:rsidR="00F368D8" w:rsidRDefault="00F368D8" w:rsidP="009846F5"/>
    <w:p w14:paraId="3C821E21" w14:textId="7273E0FB" w:rsidR="002F4957" w:rsidRDefault="002F4957" w:rsidP="00825CE0">
      <w:pPr>
        <w:pStyle w:val="Heading1"/>
        <w:rPr>
          <w:rFonts w:asciiTheme="minorHAnsi" w:hAnsiTheme="minorHAnsi" w:cstheme="minorHAnsi"/>
        </w:rPr>
      </w:pPr>
    </w:p>
    <w:p w14:paraId="628AF24C" w14:textId="077E3AC9" w:rsidR="001D6268" w:rsidRDefault="001D6268" w:rsidP="001D6268"/>
    <w:p w14:paraId="10A1D716" w14:textId="77777777" w:rsidR="001D6268" w:rsidRPr="001D6268" w:rsidRDefault="001D6268" w:rsidP="001D6268"/>
    <w:p w14:paraId="4C6E79EE" w14:textId="77777777" w:rsidR="000A6B87" w:rsidRPr="000A6B87" w:rsidRDefault="000A6B87" w:rsidP="000A6B87"/>
    <w:p w14:paraId="385DD255" w14:textId="69E976DE" w:rsidR="00825CE0" w:rsidRPr="00825CE0" w:rsidRDefault="000874F4" w:rsidP="00825CE0">
      <w:pPr>
        <w:pStyle w:val="Heading1"/>
        <w:rPr>
          <w:rFonts w:asciiTheme="minorHAnsi" w:hAnsiTheme="minorHAnsi" w:cstheme="minorHAnsi"/>
        </w:rPr>
      </w:pPr>
      <w:r w:rsidRPr="000874F4">
        <w:rPr>
          <w:rFonts w:asciiTheme="minorHAnsi" w:hAnsiTheme="minorHAnsi" w:cstheme="minorHAnsi"/>
        </w:rPr>
        <w:lastRenderedPageBreak/>
        <w:t xml:space="preserve">Appendix 1 </w:t>
      </w:r>
      <w:r w:rsidR="00825CE0">
        <w:rPr>
          <w:rFonts w:asciiTheme="minorHAnsi" w:hAnsiTheme="minorHAnsi" w:cstheme="minorHAnsi"/>
        </w:rPr>
        <w:t xml:space="preserve">Test Checklist </w:t>
      </w:r>
    </w:p>
    <w:p w14:paraId="6C4AA1B7" w14:textId="77777777" w:rsidR="00825CE0" w:rsidRDefault="00825CE0" w:rsidP="00825CE0"/>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1"/>
        <w:gridCol w:w="5625"/>
        <w:gridCol w:w="1511"/>
      </w:tblGrid>
      <w:tr w:rsidR="00825CE0" w:rsidRPr="00825CE0" w14:paraId="4D1D3035" w14:textId="45299210" w:rsidTr="00422367">
        <w:trPr>
          <w:trHeight w:val="894"/>
        </w:trPr>
        <w:tc>
          <w:tcPr>
            <w:tcW w:w="1931" w:type="dxa"/>
            <w:shd w:val="clear" w:color="auto" w:fill="D9D9D9" w:themeFill="background1" w:themeFillShade="D9"/>
            <w:tcMar>
              <w:top w:w="15" w:type="dxa"/>
              <w:left w:w="15" w:type="dxa"/>
              <w:bottom w:w="0" w:type="dxa"/>
              <w:right w:w="15" w:type="dxa"/>
            </w:tcMar>
            <w:hideMark/>
          </w:tcPr>
          <w:p w14:paraId="0532DA8F"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b/>
                <w:bCs/>
                <w:color w:val="000000"/>
                <w:sz w:val="22"/>
                <w:szCs w:val="22"/>
                <w:lang w:eastAsia="en-GB"/>
              </w:rPr>
              <w:t>Test</w:t>
            </w:r>
          </w:p>
        </w:tc>
        <w:tc>
          <w:tcPr>
            <w:tcW w:w="5625" w:type="dxa"/>
            <w:shd w:val="clear" w:color="auto" w:fill="D9D9D9" w:themeFill="background1" w:themeFillShade="D9"/>
            <w:tcMar>
              <w:top w:w="15" w:type="dxa"/>
              <w:left w:w="15" w:type="dxa"/>
              <w:bottom w:w="0" w:type="dxa"/>
              <w:right w:w="15" w:type="dxa"/>
            </w:tcMar>
            <w:hideMark/>
          </w:tcPr>
          <w:p w14:paraId="0AF7524E"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b/>
                <w:bCs/>
                <w:color w:val="000000"/>
                <w:sz w:val="22"/>
                <w:szCs w:val="22"/>
                <w:lang w:eastAsia="en-GB"/>
              </w:rPr>
              <w:t>Description</w:t>
            </w:r>
          </w:p>
        </w:tc>
        <w:tc>
          <w:tcPr>
            <w:tcW w:w="1511" w:type="dxa"/>
            <w:shd w:val="clear" w:color="auto" w:fill="D9D9D9" w:themeFill="background1" w:themeFillShade="D9"/>
          </w:tcPr>
          <w:p w14:paraId="66D53724" w14:textId="5656187C" w:rsidR="00825CE0" w:rsidRPr="00825CE0" w:rsidRDefault="00825CE0" w:rsidP="00825CE0">
            <w:pPr>
              <w:rPr>
                <w:rFonts w:ascii="Calibri" w:eastAsia="Times New Roman" w:hAnsi="Calibri" w:cs="Arial"/>
                <w:b/>
                <w:bCs/>
                <w:color w:val="000000"/>
                <w:sz w:val="22"/>
                <w:szCs w:val="22"/>
                <w:lang w:eastAsia="en-GB"/>
              </w:rPr>
            </w:pPr>
            <w:r>
              <w:rPr>
                <w:rFonts w:ascii="Calibri" w:eastAsia="Times New Roman" w:hAnsi="Calibri" w:cs="Arial"/>
                <w:b/>
                <w:bCs/>
                <w:color w:val="000000"/>
                <w:sz w:val="22"/>
                <w:szCs w:val="22"/>
                <w:lang w:eastAsia="en-GB"/>
              </w:rPr>
              <w:t>Result</w:t>
            </w:r>
          </w:p>
        </w:tc>
      </w:tr>
      <w:tr w:rsidR="00825CE0" w:rsidRPr="00825CE0" w14:paraId="0F83A73B" w14:textId="1CB15D49" w:rsidTr="00422367">
        <w:trPr>
          <w:trHeight w:val="1790"/>
        </w:trPr>
        <w:tc>
          <w:tcPr>
            <w:tcW w:w="1931" w:type="dxa"/>
            <w:tcMar>
              <w:top w:w="15" w:type="dxa"/>
              <w:left w:w="15" w:type="dxa"/>
              <w:bottom w:w="0" w:type="dxa"/>
              <w:right w:w="15" w:type="dxa"/>
            </w:tcMar>
            <w:hideMark/>
          </w:tcPr>
          <w:p w14:paraId="73CF5218"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Navigating to session</w:t>
            </w:r>
          </w:p>
        </w:tc>
        <w:tc>
          <w:tcPr>
            <w:tcW w:w="5625" w:type="dxa"/>
            <w:tcMar>
              <w:top w:w="15" w:type="dxa"/>
              <w:left w:w="15" w:type="dxa"/>
              <w:bottom w:w="0" w:type="dxa"/>
              <w:right w:w="15" w:type="dxa"/>
            </w:tcMar>
            <w:hideMark/>
          </w:tcPr>
          <w:p w14:paraId="738D51AF" w14:textId="2B4C429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Was it easy to for attendees find the link to the session?</w:t>
            </w:r>
            <w:r>
              <w:rPr>
                <w:rFonts w:ascii="Calibri" w:eastAsia="Times New Roman" w:hAnsi="Calibri" w:cs="Arial"/>
                <w:color w:val="000000"/>
                <w:sz w:val="22"/>
                <w:szCs w:val="22"/>
                <w:lang w:eastAsia="en-GB"/>
              </w:rPr>
              <w:t xml:space="preserve"> Shared via the Forties House website.  </w:t>
            </w:r>
          </w:p>
        </w:tc>
        <w:tc>
          <w:tcPr>
            <w:tcW w:w="1511" w:type="dxa"/>
          </w:tcPr>
          <w:p w14:paraId="5B548100" w14:textId="0123BF8B" w:rsidR="00825CE0" w:rsidRPr="00825CE0" w:rsidRDefault="00825CE0"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4A204098" w14:textId="53E5C1C7" w:rsidTr="00422367">
        <w:trPr>
          <w:trHeight w:val="1790"/>
        </w:trPr>
        <w:tc>
          <w:tcPr>
            <w:tcW w:w="1931" w:type="dxa"/>
            <w:tcMar>
              <w:top w:w="15" w:type="dxa"/>
              <w:left w:w="15" w:type="dxa"/>
              <w:bottom w:w="0" w:type="dxa"/>
              <w:right w:w="15" w:type="dxa"/>
            </w:tcMar>
            <w:hideMark/>
          </w:tcPr>
          <w:p w14:paraId="48B33143"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Downloading / launching</w:t>
            </w:r>
          </w:p>
        </w:tc>
        <w:tc>
          <w:tcPr>
            <w:tcW w:w="5625" w:type="dxa"/>
            <w:tcMar>
              <w:top w:w="15" w:type="dxa"/>
              <w:left w:w="15" w:type="dxa"/>
              <w:bottom w:w="0" w:type="dxa"/>
              <w:right w:w="15" w:type="dxa"/>
            </w:tcMar>
            <w:hideMark/>
          </w:tcPr>
          <w:p w14:paraId="123A6209" w14:textId="77777777" w:rsidR="004D6176" w:rsidRDefault="00825CE0" w:rsidP="00825CE0">
            <w:pPr>
              <w:rPr>
                <w:rFonts w:ascii="Calibri" w:eastAsia="Times New Roman" w:hAnsi="Calibri" w:cs="Arial"/>
                <w:color w:val="000000"/>
                <w:sz w:val="22"/>
                <w:szCs w:val="22"/>
                <w:lang w:eastAsia="en-GB"/>
              </w:rPr>
            </w:pPr>
            <w:r w:rsidRPr="00825CE0">
              <w:rPr>
                <w:rFonts w:ascii="Calibri" w:eastAsia="Times New Roman" w:hAnsi="Calibri" w:cs="Arial"/>
                <w:color w:val="000000"/>
                <w:sz w:val="22"/>
                <w:szCs w:val="22"/>
                <w:lang w:eastAsia="en-GB"/>
              </w:rPr>
              <w:t>Was it easy for attendees to download / launch Zoom?</w:t>
            </w:r>
            <w:r w:rsidR="004D6176">
              <w:rPr>
                <w:rFonts w:ascii="Calibri" w:eastAsia="Times New Roman" w:hAnsi="Calibri" w:cs="Arial"/>
                <w:color w:val="000000"/>
                <w:sz w:val="22"/>
                <w:szCs w:val="22"/>
                <w:lang w:eastAsia="en-GB"/>
              </w:rPr>
              <w:t xml:space="preserve"> </w:t>
            </w:r>
          </w:p>
          <w:p w14:paraId="088F8DB5" w14:textId="5647E2EE" w:rsidR="00825CE0" w:rsidRDefault="00825CE0"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Out of the 9 participants</w:t>
            </w:r>
            <w:r w:rsidR="004D6176">
              <w:rPr>
                <w:rFonts w:ascii="Calibri" w:eastAsia="Times New Roman" w:hAnsi="Calibri" w:cs="Arial"/>
                <w:color w:val="000000"/>
                <w:sz w:val="22"/>
                <w:szCs w:val="22"/>
                <w:lang w:eastAsia="en-GB"/>
              </w:rPr>
              <w:t>,</w:t>
            </w:r>
            <w:r>
              <w:rPr>
                <w:rFonts w:ascii="Calibri" w:eastAsia="Times New Roman" w:hAnsi="Calibri" w:cs="Arial"/>
                <w:color w:val="000000"/>
                <w:sz w:val="22"/>
                <w:szCs w:val="22"/>
                <w:lang w:eastAsia="en-GB"/>
              </w:rPr>
              <w:t xml:space="preserve"> only 1 was new to Zoom and his access was smooth</w:t>
            </w:r>
            <w:r w:rsidR="004D6176">
              <w:rPr>
                <w:rFonts w:ascii="Calibri" w:eastAsia="Times New Roman" w:hAnsi="Calibri" w:cs="Arial"/>
                <w:color w:val="000000"/>
                <w:sz w:val="22"/>
                <w:szCs w:val="22"/>
                <w:lang w:eastAsia="en-GB"/>
              </w:rPr>
              <w:t>.</w:t>
            </w:r>
          </w:p>
          <w:p w14:paraId="1D75C556" w14:textId="4A9629E9" w:rsidR="00825CE0" w:rsidRPr="00825CE0" w:rsidRDefault="00825CE0" w:rsidP="00825CE0">
            <w:pPr>
              <w:rPr>
                <w:rFonts w:ascii="Arial" w:eastAsia="Times New Roman" w:hAnsi="Arial" w:cs="Arial"/>
                <w:color w:val="000000"/>
                <w:lang w:eastAsia="en-GB"/>
              </w:rPr>
            </w:pPr>
          </w:p>
        </w:tc>
        <w:tc>
          <w:tcPr>
            <w:tcW w:w="1511" w:type="dxa"/>
          </w:tcPr>
          <w:p w14:paraId="3047D4E6" w14:textId="1ED9B545" w:rsidR="00825CE0" w:rsidRPr="00825CE0" w:rsidRDefault="00825CE0"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w:t>
            </w:r>
            <w:r w:rsidR="004D6176">
              <w:rPr>
                <w:rFonts w:ascii="Calibri" w:eastAsia="Times New Roman" w:hAnsi="Calibri" w:cs="Arial"/>
                <w:color w:val="000000"/>
                <w:sz w:val="22"/>
                <w:szCs w:val="22"/>
                <w:lang w:eastAsia="en-GB"/>
              </w:rPr>
              <w:t>c</w:t>
            </w:r>
            <w:r>
              <w:rPr>
                <w:rFonts w:ascii="Calibri" w:eastAsia="Times New Roman" w:hAnsi="Calibri" w:cs="Arial"/>
                <w:color w:val="000000"/>
                <w:sz w:val="22"/>
                <w:szCs w:val="22"/>
                <w:lang w:eastAsia="en-GB"/>
              </w:rPr>
              <w:t>ess</w:t>
            </w:r>
          </w:p>
        </w:tc>
      </w:tr>
      <w:tr w:rsidR="00825CE0" w:rsidRPr="00825CE0" w14:paraId="0B75C584" w14:textId="4EBF3AB8" w:rsidTr="00422367">
        <w:trPr>
          <w:trHeight w:val="1790"/>
        </w:trPr>
        <w:tc>
          <w:tcPr>
            <w:tcW w:w="1931" w:type="dxa"/>
            <w:tcMar>
              <w:top w:w="15" w:type="dxa"/>
              <w:left w:w="15" w:type="dxa"/>
              <w:bottom w:w="0" w:type="dxa"/>
              <w:right w:w="15" w:type="dxa"/>
            </w:tcMar>
            <w:hideMark/>
          </w:tcPr>
          <w:p w14:paraId="525AE494"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Wireless reception</w:t>
            </w:r>
          </w:p>
        </w:tc>
        <w:tc>
          <w:tcPr>
            <w:tcW w:w="5625" w:type="dxa"/>
            <w:tcMar>
              <w:top w:w="15" w:type="dxa"/>
              <w:left w:w="15" w:type="dxa"/>
              <w:bottom w:w="0" w:type="dxa"/>
              <w:right w:w="15" w:type="dxa"/>
            </w:tcMar>
            <w:hideMark/>
          </w:tcPr>
          <w:p w14:paraId="03FFE80C" w14:textId="1BD5FF4A"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Visit extremities of property to identify areas where the wireless reception cannot support the video call.</w:t>
            </w:r>
            <w:r>
              <w:rPr>
                <w:rFonts w:ascii="Calibri" w:eastAsia="Times New Roman" w:hAnsi="Calibri" w:cs="Arial"/>
                <w:color w:val="000000"/>
                <w:sz w:val="22"/>
                <w:szCs w:val="22"/>
                <w:lang w:eastAsia="en-GB"/>
              </w:rPr>
              <w:t xml:space="preserve"> An upstairs room and the back hall on ground floor had signal drop. A signal booster will be purchased and trialled prior to the event</w:t>
            </w:r>
          </w:p>
        </w:tc>
        <w:tc>
          <w:tcPr>
            <w:tcW w:w="1511" w:type="dxa"/>
          </w:tcPr>
          <w:p w14:paraId="193C8368" w14:textId="5643152A" w:rsidR="00825CE0" w:rsidRPr="00825CE0" w:rsidRDefault="00825CE0"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6ABD9C7E" w14:textId="4189E919" w:rsidTr="00422367">
        <w:trPr>
          <w:trHeight w:val="3584"/>
        </w:trPr>
        <w:tc>
          <w:tcPr>
            <w:tcW w:w="1931" w:type="dxa"/>
            <w:tcMar>
              <w:top w:w="15" w:type="dxa"/>
              <w:left w:w="15" w:type="dxa"/>
              <w:bottom w:w="0" w:type="dxa"/>
              <w:right w:w="15" w:type="dxa"/>
            </w:tcMar>
            <w:hideMark/>
          </w:tcPr>
          <w:p w14:paraId="4027126C" w14:textId="052F185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Video quality</w:t>
            </w:r>
            <w:r w:rsidR="00422367">
              <w:rPr>
                <w:rFonts w:ascii="Calibri" w:eastAsia="Times New Roman" w:hAnsi="Calibri" w:cs="Arial"/>
                <w:color w:val="000000"/>
                <w:sz w:val="22"/>
                <w:szCs w:val="22"/>
                <w:lang w:eastAsia="en-GB"/>
              </w:rPr>
              <w:t xml:space="preserve"> and lighting</w:t>
            </w:r>
          </w:p>
        </w:tc>
        <w:tc>
          <w:tcPr>
            <w:tcW w:w="5625" w:type="dxa"/>
            <w:tcMar>
              <w:top w:w="15" w:type="dxa"/>
              <w:left w:w="15" w:type="dxa"/>
              <w:bottom w:w="0" w:type="dxa"/>
              <w:right w:w="15" w:type="dxa"/>
            </w:tcMar>
            <w:hideMark/>
          </w:tcPr>
          <w:p w14:paraId="35FA9F4A" w14:textId="576AE47E"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 xml:space="preserve">Is the picture sufficient for attendees to see close </w:t>
            </w:r>
            <w:r>
              <w:rPr>
                <w:rFonts w:ascii="Calibri" w:eastAsia="Times New Roman" w:hAnsi="Calibri" w:cs="Arial"/>
                <w:color w:val="000000"/>
                <w:sz w:val="22"/>
                <w:szCs w:val="22"/>
                <w:lang w:eastAsia="en-GB"/>
              </w:rPr>
              <w:t xml:space="preserve">up </w:t>
            </w:r>
            <w:r w:rsidRPr="00825CE0">
              <w:rPr>
                <w:rFonts w:ascii="Calibri" w:eastAsia="Times New Roman" w:hAnsi="Calibri" w:cs="Arial"/>
                <w:color w:val="000000"/>
                <w:sz w:val="22"/>
                <w:szCs w:val="22"/>
                <w:lang w:eastAsia="en-GB"/>
              </w:rPr>
              <w:t xml:space="preserve">and </w:t>
            </w:r>
            <w:r>
              <w:rPr>
                <w:rFonts w:ascii="Calibri" w:eastAsia="Times New Roman" w:hAnsi="Calibri" w:cs="Arial"/>
                <w:color w:val="000000"/>
                <w:sz w:val="22"/>
                <w:szCs w:val="22"/>
                <w:lang w:eastAsia="en-GB"/>
              </w:rPr>
              <w:t>wider views</w:t>
            </w:r>
            <w:r w:rsidRPr="00825CE0">
              <w:rPr>
                <w:rFonts w:ascii="Calibri" w:eastAsia="Times New Roman" w:hAnsi="Calibri" w:cs="Arial"/>
                <w:color w:val="000000"/>
                <w:sz w:val="22"/>
                <w:szCs w:val="22"/>
                <w:lang w:eastAsia="en-GB"/>
              </w:rPr>
              <w:t>?  (Particularly given Zoom's advice that video may be degraded for sessions with over three attendees.)</w:t>
            </w:r>
            <w:r>
              <w:rPr>
                <w:rFonts w:ascii="Calibri" w:eastAsia="Times New Roman" w:hAnsi="Calibri" w:cs="Arial"/>
                <w:color w:val="000000"/>
                <w:sz w:val="22"/>
                <w:szCs w:val="22"/>
                <w:lang w:eastAsia="en-GB"/>
              </w:rPr>
              <w:t xml:space="preserve"> Overall the experience worked with some picture freezing, but no loss of sound. The router location appeared to be the cause of problems with drop off caused by being too far from router ‘s range</w:t>
            </w:r>
            <w:r w:rsidR="00422367">
              <w:rPr>
                <w:rFonts w:ascii="Calibri" w:eastAsia="Times New Roman" w:hAnsi="Calibri" w:cs="Arial"/>
                <w:color w:val="000000"/>
                <w:sz w:val="22"/>
                <w:szCs w:val="22"/>
                <w:lang w:eastAsia="en-GB"/>
              </w:rPr>
              <w:t>. Note: the test was conducted in an evening with the light level lower than daytime. A further lighting check has been recommended and all interior lights will be used to improve viewing quality over the DOD weekend.</w:t>
            </w:r>
          </w:p>
        </w:tc>
        <w:tc>
          <w:tcPr>
            <w:tcW w:w="1511" w:type="dxa"/>
          </w:tcPr>
          <w:p w14:paraId="62C04663" w14:textId="240505EF" w:rsidR="00825CE0" w:rsidRPr="00825CE0" w:rsidRDefault="00825CE0"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Largely successful</w:t>
            </w:r>
          </w:p>
        </w:tc>
      </w:tr>
      <w:tr w:rsidR="00825CE0" w:rsidRPr="00825CE0" w14:paraId="6F5C275A" w14:textId="055929CC" w:rsidTr="00422367">
        <w:trPr>
          <w:trHeight w:val="1790"/>
        </w:trPr>
        <w:tc>
          <w:tcPr>
            <w:tcW w:w="1931" w:type="dxa"/>
            <w:tcMar>
              <w:top w:w="15" w:type="dxa"/>
              <w:left w:w="15" w:type="dxa"/>
              <w:bottom w:w="0" w:type="dxa"/>
              <w:right w:w="15" w:type="dxa"/>
            </w:tcMar>
            <w:hideMark/>
          </w:tcPr>
          <w:p w14:paraId="072979F9"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Sound quality</w:t>
            </w:r>
          </w:p>
        </w:tc>
        <w:tc>
          <w:tcPr>
            <w:tcW w:w="5625" w:type="dxa"/>
            <w:tcMar>
              <w:top w:w="15" w:type="dxa"/>
              <w:left w:w="15" w:type="dxa"/>
              <w:bottom w:w="0" w:type="dxa"/>
              <w:right w:w="15" w:type="dxa"/>
            </w:tcMar>
            <w:hideMark/>
          </w:tcPr>
          <w:p w14:paraId="5D390405" w14:textId="0C76496C"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Is the sound sufficient for attendees to understand what is being said?</w:t>
            </w:r>
            <w:r>
              <w:rPr>
                <w:rFonts w:ascii="Calibri" w:eastAsia="Times New Roman" w:hAnsi="Calibri" w:cs="Arial"/>
                <w:color w:val="000000"/>
                <w:sz w:val="22"/>
                <w:szCs w:val="22"/>
                <w:lang w:eastAsia="en-GB"/>
              </w:rPr>
              <w:t xml:space="preserve"> Damon’s voice was </w:t>
            </w:r>
            <w:proofErr w:type="gramStart"/>
            <w:r>
              <w:rPr>
                <w:rFonts w:ascii="Calibri" w:eastAsia="Times New Roman" w:hAnsi="Calibri" w:cs="Arial"/>
                <w:color w:val="000000"/>
                <w:sz w:val="22"/>
                <w:szCs w:val="22"/>
                <w:lang w:eastAsia="en-GB"/>
              </w:rPr>
              <w:t>clear</w:t>
            </w:r>
            <w:proofErr w:type="gramEnd"/>
            <w:r>
              <w:rPr>
                <w:rFonts w:ascii="Calibri" w:eastAsia="Times New Roman" w:hAnsi="Calibri" w:cs="Arial"/>
                <w:color w:val="000000"/>
                <w:sz w:val="22"/>
                <w:szCs w:val="22"/>
                <w:lang w:eastAsia="en-GB"/>
              </w:rPr>
              <w:t xml:space="preserve"> and </w:t>
            </w:r>
            <w:r w:rsidR="004D6176">
              <w:rPr>
                <w:rFonts w:ascii="Calibri" w:eastAsia="Times New Roman" w:hAnsi="Calibri" w:cs="Arial"/>
                <w:color w:val="000000"/>
                <w:sz w:val="22"/>
                <w:szCs w:val="22"/>
                <w:lang w:eastAsia="en-GB"/>
              </w:rPr>
              <w:t xml:space="preserve">his </w:t>
            </w:r>
            <w:r>
              <w:rPr>
                <w:rFonts w:ascii="Calibri" w:eastAsia="Times New Roman" w:hAnsi="Calibri" w:cs="Arial"/>
                <w:color w:val="000000"/>
                <w:sz w:val="22"/>
                <w:szCs w:val="22"/>
                <w:lang w:eastAsia="en-GB"/>
              </w:rPr>
              <w:t>presentation was excellent.</w:t>
            </w:r>
          </w:p>
        </w:tc>
        <w:tc>
          <w:tcPr>
            <w:tcW w:w="1511" w:type="dxa"/>
          </w:tcPr>
          <w:p w14:paraId="48A524D1" w14:textId="4C2A154B" w:rsidR="00825CE0" w:rsidRPr="00825CE0" w:rsidRDefault="00422367"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7A5F154C" w14:textId="02823820" w:rsidTr="00422367">
        <w:trPr>
          <w:trHeight w:val="1790"/>
        </w:trPr>
        <w:tc>
          <w:tcPr>
            <w:tcW w:w="1931" w:type="dxa"/>
            <w:tcMar>
              <w:top w:w="15" w:type="dxa"/>
              <w:left w:w="15" w:type="dxa"/>
              <w:bottom w:w="0" w:type="dxa"/>
              <w:right w:w="15" w:type="dxa"/>
            </w:tcMar>
            <w:hideMark/>
          </w:tcPr>
          <w:p w14:paraId="3D5EAB58"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lastRenderedPageBreak/>
              <w:t>Movement</w:t>
            </w:r>
          </w:p>
        </w:tc>
        <w:tc>
          <w:tcPr>
            <w:tcW w:w="5625" w:type="dxa"/>
            <w:tcMar>
              <w:top w:w="15" w:type="dxa"/>
              <w:left w:w="15" w:type="dxa"/>
              <w:bottom w:w="0" w:type="dxa"/>
              <w:right w:w="15" w:type="dxa"/>
            </w:tcMar>
            <w:hideMark/>
          </w:tcPr>
          <w:p w14:paraId="73E02E5A" w14:textId="2C44410A"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What is the optimal speed for moving from place to place?</w:t>
            </w:r>
            <w:r>
              <w:rPr>
                <w:rFonts w:ascii="Calibri" w:eastAsia="Times New Roman" w:hAnsi="Calibri" w:cs="Arial"/>
                <w:color w:val="000000"/>
                <w:sz w:val="22"/>
                <w:szCs w:val="22"/>
                <w:lang w:eastAsia="en-GB"/>
              </w:rPr>
              <w:t xml:space="preserve"> All agreed that slower and more considered movement was required. The tendency was to go </w:t>
            </w:r>
            <w:r w:rsidR="00422367">
              <w:rPr>
                <w:rFonts w:ascii="Calibri" w:eastAsia="Times New Roman" w:hAnsi="Calibri" w:cs="Arial"/>
                <w:color w:val="000000"/>
                <w:sz w:val="22"/>
                <w:szCs w:val="22"/>
                <w:lang w:eastAsia="en-GB"/>
              </w:rPr>
              <w:t xml:space="preserve">too fast. </w:t>
            </w:r>
            <w:r>
              <w:rPr>
                <w:rFonts w:ascii="Calibri" w:eastAsia="Times New Roman" w:hAnsi="Calibri" w:cs="Arial"/>
                <w:color w:val="000000"/>
                <w:sz w:val="22"/>
                <w:szCs w:val="22"/>
                <w:lang w:eastAsia="en-GB"/>
              </w:rPr>
              <w:t>The iPad camera’s focusing could lag slightly</w:t>
            </w:r>
            <w:r w:rsidR="002F4957">
              <w:rPr>
                <w:rFonts w:ascii="Calibri" w:eastAsia="Times New Roman" w:hAnsi="Calibri" w:cs="Arial"/>
                <w:color w:val="000000"/>
                <w:sz w:val="22"/>
                <w:szCs w:val="22"/>
                <w:lang w:eastAsia="en-GB"/>
              </w:rPr>
              <w:t xml:space="preserve"> as</w:t>
            </w:r>
            <w:r w:rsidR="004D6176">
              <w:rPr>
                <w:rFonts w:ascii="Calibri" w:eastAsia="Times New Roman" w:hAnsi="Calibri" w:cs="Arial"/>
                <w:color w:val="000000"/>
                <w:sz w:val="22"/>
                <w:szCs w:val="22"/>
                <w:lang w:eastAsia="en-GB"/>
              </w:rPr>
              <w:t xml:space="preserve"> </w:t>
            </w:r>
            <w:r w:rsidR="002F4957">
              <w:rPr>
                <w:rFonts w:ascii="Calibri" w:eastAsia="Times New Roman" w:hAnsi="Calibri" w:cs="Arial"/>
                <w:color w:val="000000"/>
                <w:sz w:val="22"/>
                <w:szCs w:val="22"/>
                <w:lang w:eastAsia="en-GB"/>
              </w:rPr>
              <w:t xml:space="preserve">well. Damon was made aware of holding the camera looking downwards too much and corrected this. </w:t>
            </w:r>
          </w:p>
        </w:tc>
        <w:tc>
          <w:tcPr>
            <w:tcW w:w="1511" w:type="dxa"/>
          </w:tcPr>
          <w:p w14:paraId="58AFE111" w14:textId="7A86CF27" w:rsidR="00825CE0" w:rsidRPr="00825CE0" w:rsidRDefault="00422367"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3EA209DF" w14:textId="6E5A20EB" w:rsidTr="00422367">
        <w:trPr>
          <w:trHeight w:val="1790"/>
        </w:trPr>
        <w:tc>
          <w:tcPr>
            <w:tcW w:w="1931" w:type="dxa"/>
            <w:tcMar>
              <w:top w:w="15" w:type="dxa"/>
              <w:left w:w="15" w:type="dxa"/>
              <w:bottom w:w="0" w:type="dxa"/>
              <w:right w:w="15" w:type="dxa"/>
            </w:tcMar>
            <w:hideMark/>
          </w:tcPr>
          <w:p w14:paraId="2CC10650"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Muting</w:t>
            </w:r>
          </w:p>
        </w:tc>
        <w:tc>
          <w:tcPr>
            <w:tcW w:w="5625" w:type="dxa"/>
            <w:tcMar>
              <w:top w:w="15" w:type="dxa"/>
              <w:left w:w="15" w:type="dxa"/>
              <w:bottom w:w="0" w:type="dxa"/>
              <w:right w:w="15" w:type="dxa"/>
            </w:tcMar>
            <w:hideMark/>
          </w:tcPr>
          <w:p w14:paraId="041BEEBA" w14:textId="3D0BB411"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Mute one / all attendees if there is background audio interference.</w:t>
            </w:r>
            <w:r w:rsidR="00422367">
              <w:rPr>
                <w:rFonts w:ascii="Calibri" w:eastAsia="Times New Roman" w:hAnsi="Calibri" w:cs="Arial"/>
                <w:color w:val="000000"/>
                <w:sz w:val="22"/>
                <w:szCs w:val="22"/>
                <w:lang w:eastAsia="en-GB"/>
              </w:rPr>
              <w:t xml:space="preserve"> This was tested during the walkthrough </w:t>
            </w:r>
          </w:p>
        </w:tc>
        <w:tc>
          <w:tcPr>
            <w:tcW w:w="1511" w:type="dxa"/>
          </w:tcPr>
          <w:p w14:paraId="12ADBCC1" w14:textId="0858A349" w:rsidR="00825CE0" w:rsidRPr="00825CE0" w:rsidRDefault="00422367"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4F943B10" w14:textId="2E2EE273" w:rsidTr="00422367">
        <w:trPr>
          <w:trHeight w:val="1790"/>
        </w:trPr>
        <w:tc>
          <w:tcPr>
            <w:tcW w:w="1931" w:type="dxa"/>
            <w:tcMar>
              <w:top w:w="15" w:type="dxa"/>
              <w:left w:w="15" w:type="dxa"/>
              <w:bottom w:w="0" w:type="dxa"/>
              <w:right w:w="15" w:type="dxa"/>
            </w:tcMar>
            <w:hideMark/>
          </w:tcPr>
          <w:p w14:paraId="6961819B"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Removing to waiting room</w:t>
            </w:r>
          </w:p>
        </w:tc>
        <w:tc>
          <w:tcPr>
            <w:tcW w:w="5625" w:type="dxa"/>
            <w:tcMar>
              <w:top w:w="15" w:type="dxa"/>
              <w:left w:w="15" w:type="dxa"/>
              <w:bottom w:w="0" w:type="dxa"/>
              <w:right w:w="15" w:type="dxa"/>
            </w:tcMar>
            <w:hideMark/>
          </w:tcPr>
          <w:p w14:paraId="5CB61017"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Remove an attendee that is causing difficulty.</w:t>
            </w:r>
          </w:p>
        </w:tc>
        <w:tc>
          <w:tcPr>
            <w:tcW w:w="1511" w:type="dxa"/>
          </w:tcPr>
          <w:p w14:paraId="57B2214E" w14:textId="7788CF69" w:rsidR="00825CE0" w:rsidRPr="00825CE0" w:rsidRDefault="00422367"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r w:rsidR="00825CE0" w:rsidRPr="00825CE0" w14:paraId="7E1FEC1D" w14:textId="67B48AC5" w:rsidTr="00422367">
        <w:trPr>
          <w:trHeight w:val="1790"/>
        </w:trPr>
        <w:tc>
          <w:tcPr>
            <w:tcW w:w="1931" w:type="dxa"/>
            <w:tcMar>
              <w:top w:w="15" w:type="dxa"/>
              <w:left w:w="15" w:type="dxa"/>
              <w:bottom w:w="0" w:type="dxa"/>
              <w:right w:w="15" w:type="dxa"/>
            </w:tcMar>
            <w:hideMark/>
          </w:tcPr>
          <w:p w14:paraId="04AAC68F" w14:textId="77777777"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Sharing additional resource</w:t>
            </w:r>
          </w:p>
        </w:tc>
        <w:tc>
          <w:tcPr>
            <w:tcW w:w="5625" w:type="dxa"/>
            <w:tcMar>
              <w:top w:w="15" w:type="dxa"/>
              <w:left w:w="15" w:type="dxa"/>
              <w:bottom w:w="0" w:type="dxa"/>
              <w:right w:w="15" w:type="dxa"/>
            </w:tcMar>
            <w:hideMark/>
          </w:tcPr>
          <w:p w14:paraId="26900516" w14:textId="4EACABC3" w:rsidR="00825CE0" w:rsidRPr="00825CE0" w:rsidRDefault="00825CE0" w:rsidP="00825CE0">
            <w:pPr>
              <w:rPr>
                <w:rFonts w:ascii="Arial" w:eastAsia="Times New Roman" w:hAnsi="Arial" w:cs="Arial"/>
                <w:color w:val="000000"/>
                <w:lang w:eastAsia="en-GB"/>
              </w:rPr>
            </w:pPr>
            <w:r w:rsidRPr="00825CE0">
              <w:rPr>
                <w:rFonts w:ascii="Calibri" w:eastAsia="Times New Roman" w:hAnsi="Calibri" w:cs="Arial"/>
                <w:color w:val="000000"/>
                <w:sz w:val="22"/>
                <w:szCs w:val="22"/>
                <w:lang w:eastAsia="en-GB"/>
              </w:rPr>
              <w:t>Check whether it is possible to show a video / photograph.</w:t>
            </w:r>
            <w:r w:rsidR="00422367">
              <w:rPr>
                <w:rFonts w:ascii="Calibri" w:eastAsia="Times New Roman" w:hAnsi="Calibri" w:cs="Arial"/>
                <w:color w:val="000000"/>
                <w:sz w:val="22"/>
                <w:szCs w:val="22"/>
                <w:lang w:eastAsia="en-GB"/>
              </w:rPr>
              <w:t xml:space="preserve"> Damon was able to share his desktop. Note: this was a real first test and more practice will help with control familiarisation and better interaction.  </w:t>
            </w:r>
          </w:p>
        </w:tc>
        <w:tc>
          <w:tcPr>
            <w:tcW w:w="1511" w:type="dxa"/>
          </w:tcPr>
          <w:p w14:paraId="143C94D1" w14:textId="3C4C98C1" w:rsidR="00825CE0" w:rsidRPr="00825CE0" w:rsidRDefault="00422367" w:rsidP="00825CE0">
            <w:pPr>
              <w:rPr>
                <w:rFonts w:ascii="Calibri" w:eastAsia="Times New Roman" w:hAnsi="Calibri" w:cs="Arial"/>
                <w:color w:val="000000"/>
                <w:sz w:val="22"/>
                <w:szCs w:val="22"/>
                <w:lang w:eastAsia="en-GB"/>
              </w:rPr>
            </w:pPr>
            <w:r>
              <w:rPr>
                <w:rFonts w:ascii="Calibri" w:eastAsia="Times New Roman" w:hAnsi="Calibri" w:cs="Arial"/>
                <w:color w:val="000000"/>
                <w:sz w:val="22"/>
                <w:szCs w:val="22"/>
                <w:lang w:eastAsia="en-GB"/>
              </w:rPr>
              <w:t>Success</w:t>
            </w:r>
          </w:p>
        </w:tc>
      </w:tr>
    </w:tbl>
    <w:p w14:paraId="72BC6C67" w14:textId="77777777" w:rsidR="00825CE0" w:rsidRPr="00825CE0" w:rsidRDefault="00825CE0" w:rsidP="00825CE0"/>
    <w:sectPr w:rsidR="00825CE0" w:rsidRPr="00825CE0" w:rsidSect="00FB1CE7">
      <w:pgSz w:w="11900" w:h="16820"/>
      <w:pgMar w:top="1440" w:right="1440" w:bottom="1440" w:left="144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203F9" w14:textId="77777777" w:rsidR="004A04D3" w:rsidRDefault="004A04D3" w:rsidP="00EE7E4B">
      <w:r>
        <w:separator/>
      </w:r>
    </w:p>
  </w:endnote>
  <w:endnote w:type="continuationSeparator" w:id="0">
    <w:p w14:paraId="5B8A9849" w14:textId="77777777" w:rsidR="004A04D3" w:rsidRDefault="004A04D3" w:rsidP="00EE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1A637" w14:textId="77777777" w:rsidR="00825CE0" w:rsidRDefault="00825CE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DD07898" w14:textId="56473236" w:rsidR="00825CE0" w:rsidRDefault="00825CE0" w:rsidP="00EE7E4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7555990"/>
      <w:docPartObj>
        <w:docPartGallery w:val="Page Numbers (Bottom of Page)"/>
        <w:docPartUnique/>
      </w:docPartObj>
    </w:sdtPr>
    <w:sdtEndPr>
      <w:rPr>
        <w:rStyle w:val="PageNumber"/>
      </w:rPr>
    </w:sdtEndPr>
    <w:sdtContent>
      <w:p w14:paraId="0411AF10" w14:textId="1E737962" w:rsidR="00825CE0" w:rsidRDefault="00825CE0" w:rsidP="009D16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0199C2" w14:textId="1EAD2A25" w:rsidR="00825CE0" w:rsidRDefault="00825CE0" w:rsidP="00EE7E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0589C" w14:textId="77777777" w:rsidR="004A04D3" w:rsidRDefault="004A04D3" w:rsidP="00EE7E4B">
      <w:r>
        <w:separator/>
      </w:r>
    </w:p>
  </w:footnote>
  <w:footnote w:type="continuationSeparator" w:id="0">
    <w:p w14:paraId="68330F3C" w14:textId="77777777" w:rsidR="004A04D3" w:rsidRDefault="004A04D3" w:rsidP="00EE7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7C081" w14:textId="045E1431" w:rsidR="00825CE0" w:rsidRDefault="00825CE0" w:rsidP="00955C66">
    <w:pPr>
      <w:pStyle w:val="Header"/>
      <w:jc w:val="center"/>
    </w:pPr>
    <w:r>
      <w:rPr>
        <w:noProof/>
        <w:lang w:val="en-US"/>
      </w:rPr>
      <w:drawing>
        <wp:inline distT="0" distB="0" distL="0" distR="0" wp14:anchorId="283955B9" wp14:editId="3A9A5D58">
          <wp:extent cx="3037716" cy="882015"/>
          <wp:effectExtent l="0" t="0" r="0" b="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73285" cy="89234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1FF15" w14:textId="7E88BD94" w:rsidR="00825CE0" w:rsidRDefault="00825CE0">
    <w:pPr>
      <w:pStyle w:val="Header"/>
    </w:pPr>
    <w:r>
      <w:rPr>
        <w:noProof/>
        <w:lang w:val="en-US"/>
      </w:rPr>
      <w:drawing>
        <wp:inline distT="0" distB="0" distL="0" distR="0" wp14:anchorId="5EDDDB89" wp14:editId="150FA2A5">
          <wp:extent cx="5727700" cy="74328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5727700" cy="7432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76AD"/>
    <w:multiLevelType w:val="multilevel"/>
    <w:tmpl w:val="E7C411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88C3DF7"/>
    <w:multiLevelType w:val="multilevel"/>
    <w:tmpl w:val="C358979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C864611"/>
    <w:multiLevelType w:val="multilevel"/>
    <w:tmpl w:val="5CB60A8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C0302AC"/>
    <w:multiLevelType w:val="hybridMultilevel"/>
    <w:tmpl w:val="85AA4ADA"/>
    <w:lvl w:ilvl="0" w:tplc="F90ABABE">
      <w:start w:val="1"/>
      <w:numFmt w:val="decimal"/>
      <w:lvlText w:val="%1."/>
      <w:lvlJc w:val="left"/>
      <w:pPr>
        <w:ind w:left="720" w:hanging="360"/>
      </w:pPr>
      <w:rPr>
        <w:rFonts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1024BE"/>
    <w:multiLevelType w:val="hybridMultilevel"/>
    <w:tmpl w:val="35C2A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44757F"/>
    <w:multiLevelType w:val="multilevel"/>
    <w:tmpl w:val="C08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B31B5E"/>
    <w:multiLevelType w:val="multilevel"/>
    <w:tmpl w:val="E7C411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40669EC"/>
    <w:multiLevelType w:val="multilevel"/>
    <w:tmpl w:val="B59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9052D2"/>
    <w:multiLevelType w:val="multilevel"/>
    <w:tmpl w:val="1FA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1C31F2"/>
    <w:multiLevelType w:val="multilevel"/>
    <w:tmpl w:val="E7C411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7"/>
  </w:num>
  <w:num w:numId="3">
    <w:abstractNumId w:val="5"/>
  </w:num>
  <w:num w:numId="4">
    <w:abstractNumId w:val="0"/>
  </w:num>
  <w:num w:numId="5">
    <w:abstractNumId w:val="2"/>
  </w:num>
  <w:num w:numId="6">
    <w:abstractNumId w:val="6"/>
  </w:num>
  <w:num w:numId="7">
    <w:abstractNumId w:val="9"/>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4B"/>
    <w:rsid w:val="00012D69"/>
    <w:rsid w:val="00032B17"/>
    <w:rsid w:val="000431C0"/>
    <w:rsid w:val="00054EC3"/>
    <w:rsid w:val="000874F4"/>
    <w:rsid w:val="00095862"/>
    <w:rsid w:val="000A6B87"/>
    <w:rsid w:val="000B5AC4"/>
    <w:rsid w:val="000C528C"/>
    <w:rsid w:val="000D6EFE"/>
    <w:rsid w:val="000E722F"/>
    <w:rsid w:val="000F350F"/>
    <w:rsid w:val="0010509C"/>
    <w:rsid w:val="00112E84"/>
    <w:rsid w:val="00136583"/>
    <w:rsid w:val="00157134"/>
    <w:rsid w:val="00166473"/>
    <w:rsid w:val="001D6268"/>
    <w:rsid w:val="001E2211"/>
    <w:rsid w:val="001E5726"/>
    <w:rsid w:val="00233234"/>
    <w:rsid w:val="002628DA"/>
    <w:rsid w:val="00267EBE"/>
    <w:rsid w:val="00270808"/>
    <w:rsid w:val="002949E8"/>
    <w:rsid w:val="002A5D0E"/>
    <w:rsid w:val="002F4957"/>
    <w:rsid w:val="003337C3"/>
    <w:rsid w:val="003870BA"/>
    <w:rsid w:val="0039331D"/>
    <w:rsid w:val="003A7CC2"/>
    <w:rsid w:val="003D0C36"/>
    <w:rsid w:val="003D47C6"/>
    <w:rsid w:val="003F5740"/>
    <w:rsid w:val="00421531"/>
    <w:rsid w:val="00422367"/>
    <w:rsid w:val="004707BB"/>
    <w:rsid w:val="004A04D3"/>
    <w:rsid w:val="004B1810"/>
    <w:rsid w:val="004B28D7"/>
    <w:rsid w:val="004B3181"/>
    <w:rsid w:val="004C45C0"/>
    <w:rsid w:val="004D6176"/>
    <w:rsid w:val="004E45F5"/>
    <w:rsid w:val="005250E1"/>
    <w:rsid w:val="0057005A"/>
    <w:rsid w:val="0059590F"/>
    <w:rsid w:val="005C3E43"/>
    <w:rsid w:val="005E2968"/>
    <w:rsid w:val="006327F9"/>
    <w:rsid w:val="0063579A"/>
    <w:rsid w:val="00642A52"/>
    <w:rsid w:val="00662F32"/>
    <w:rsid w:val="00675A38"/>
    <w:rsid w:val="0069267B"/>
    <w:rsid w:val="006B448E"/>
    <w:rsid w:val="006C7D92"/>
    <w:rsid w:val="006D21B3"/>
    <w:rsid w:val="006D2ADF"/>
    <w:rsid w:val="006D5FF9"/>
    <w:rsid w:val="007201DC"/>
    <w:rsid w:val="0074464F"/>
    <w:rsid w:val="0076690B"/>
    <w:rsid w:val="0077337E"/>
    <w:rsid w:val="00787ADA"/>
    <w:rsid w:val="007953F5"/>
    <w:rsid w:val="007F07B5"/>
    <w:rsid w:val="007F4BBE"/>
    <w:rsid w:val="00812220"/>
    <w:rsid w:val="00820DAA"/>
    <w:rsid w:val="00825CE0"/>
    <w:rsid w:val="00890787"/>
    <w:rsid w:val="008B311D"/>
    <w:rsid w:val="008C7C44"/>
    <w:rsid w:val="0094166F"/>
    <w:rsid w:val="00952472"/>
    <w:rsid w:val="0095346D"/>
    <w:rsid w:val="00955C66"/>
    <w:rsid w:val="00957CAC"/>
    <w:rsid w:val="00962EDF"/>
    <w:rsid w:val="00966583"/>
    <w:rsid w:val="0097097F"/>
    <w:rsid w:val="00977A81"/>
    <w:rsid w:val="00977F27"/>
    <w:rsid w:val="009846F5"/>
    <w:rsid w:val="00987221"/>
    <w:rsid w:val="009931DF"/>
    <w:rsid w:val="00996226"/>
    <w:rsid w:val="009D167D"/>
    <w:rsid w:val="009E117B"/>
    <w:rsid w:val="009E42B0"/>
    <w:rsid w:val="00A10D64"/>
    <w:rsid w:val="00A471F1"/>
    <w:rsid w:val="00A675B1"/>
    <w:rsid w:val="00A72AC9"/>
    <w:rsid w:val="00AB002E"/>
    <w:rsid w:val="00AC2DD9"/>
    <w:rsid w:val="00AE3FDE"/>
    <w:rsid w:val="00B025EA"/>
    <w:rsid w:val="00B02BA3"/>
    <w:rsid w:val="00B71545"/>
    <w:rsid w:val="00B73185"/>
    <w:rsid w:val="00B820A7"/>
    <w:rsid w:val="00B84C37"/>
    <w:rsid w:val="00BB338C"/>
    <w:rsid w:val="00BC19DE"/>
    <w:rsid w:val="00BD2A6E"/>
    <w:rsid w:val="00BD72D2"/>
    <w:rsid w:val="00C07AA7"/>
    <w:rsid w:val="00C54FF3"/>
    <w:rsid w:val="00CA04E1"/>
    <w:rsid w:val="00CC79F2"/>
    <w:rsid w:val="00CF2993"/>
    <w:rsid w:val="00D0334F"/>
    <w:rsid w:val="00D21635"/>
    <w:rsid w:val="00D26651"/>
    <w:rsid w:val="00D716E0"/>
    <w:rsid w:val="00DD4DE7"/>
    <w:rsid w:val="00E00754"/>
    <w:rsid w:val="00E41CB2"/>
    <w:rsid w:val="00E8187D"/>
    <w:rsid w:val="00E91620"/>
    <w:rsid w:val="00ED1184"/>
    <w:rsid w:val="00ED3156"/>
    <w:rsid w:val="00EE032C"/>
    <w:rsid w:val="00EE7DFB"/>
    <w:rsid w:val="00EE7E4B"/>
    <w:rsid w:val="00F0094F"/>
    <w:rsid w:val="00F07100"/>
    <w:rsid w:val="00F07C1A"/>
    <w:rsid w:val="00F23686"/>
    <w:rsid w:val="00F2749B"/>
    <w:rsid w:val="00F368D8"/>
    <w:rsid w:val="00F843B9"/>
    <w:rsid w:val="00F947CD"/>
    <w:rsid w:val="00FB1CE7"/>
    <w:rsid w:val="00FD3E0C"/>
    <w:rsid w:val="00FD4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AEB0DF"/>
  <w15:docId w15:val="{2A5804DB-B7C1-6D49-BDF0-5ACEA14C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C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D2ADF"/>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5E296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E4B"/>
    <w:pPr>
      <w:tabs>
        <w:tab w:val="center" w:pos="4680"/>
        <w:tab w:val="right" w:pos="9360"/>
      </w:tabs>
    </w:pPr>
  </w:style>
  <w:style w:type="character" w:customStyle="1" w:styleId="HeaderChar">
    <w:name w:val="Header Char"/>
    <w:basedOn w:val="DefaultParagraphFont"/>
    <w:link w:val="Header"/>
    <w:uiPriority w:val="99"/>
    <w:rsid w:val="00EE7E4B"/>
  </w:style>
  <w:style w:type="paragraph" w:styleId="Footer">
    <w:name w:val="footer"/>
    <w:basedOn w:val="Normal"/>
    <w:link w:val="FooterChar"/>
    <w:uiPriority w:val="99"/>
    <w:unhideWhenUsed/>
    <w:rsid w:val="00EE7E4B"/>
    <w:pPr>
      <w:tabs>
        <w:tab w:val="center" w:pos="4680"/>
        <w:tab w:val="right" w:pos="9360"/>
      </w:tabs>
    </w:pPr>
  </w:style>
  <w:style w:type="character" w:customStyle="1" w:styleId="FooterChar">
    <w:name w:val="Footer Char"/>
    <w:basedOn w:val="DefaultParagraphFont"/>
    <w:link w:val="Footer"/>
    <w:uiPriority w:val="99"/>
    <w:rsid w:val="00EE7E4B"/>
  </w:style>
  <w:style w:type="paragraph" w:styleId="BalloonText">
    <w:name w:val="Balloon Text"/>
    <w:basedOn w:val="Normal"/>
    <w:link w:val="BalloonTextChar"/>
    <w:uiPriority w:val="99"/>
    <w:semiHidden/>
    <w:unhideWhenUsed/>
    <w:rsid w:val="00820D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0DAA"/>
    <w:rPr>
      <w:rFonts w:ascii="Times New Roman" w:hAnsi="Times New Roman" w:cs="Times New Roman"/>
      <w:sz w:val="18"/>
      <w:szCs w:val="18"/>
    </w:rPr>
  </w:style>
  <w:style w:type="table" w:styleId="TableGrid">
    <w:name w:val="Table Grid"/>
    <w:basedOn w:val="TableNormal"/>
    <w:uiPriority w:val="39"/>
    <w:rsid w:val="00E81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579A"/>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6D2ADF"/>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D2ADF"/>
    <w:rPr>
      <w:b/>
      <w:bCs/>
    </w:rPr>
  </w:style>
  <w:style w:type="character" w:customStyle="1" w:styleId="apple-converted-space">
    <w:name w:val="apple-converted-space"/>
    <w:basedOn w:val="DefaultParagraphFont"/>
    <w:rsid w:val="006D2ADF"/>
  </w:style>
  <w:style w:type="character" w:styleId="Hyperlink">
    <w:name w:val="Hyperlink"/>
    <w:basedOn w:val="DefaultParagraphFont"/>
    <w:uiPriority w:val="99"/>
    <w:unhideWhenUsed/>
    <w:rsid w:val="00F07100"/>
    <w:rPr>
      <w:color w:val="0563C1" w:themeColor="hyperlink"/>
      <w:u w:val="single"/>
    </w:rPr>
  </w:style>
  <w:style w:type="character" w:styleId="UnresolvedMention">
    <w:name w:val="Unresolved Mention"/>
    <w:basedOn w:val="DefaultParagraphFont"/>
    <w:uiPriority w:val="99"/>
    <w:semiHidden/>
    <w:unhideWhenUsed/>
    <w:rsid w:val="00F07100"/>
    <w:rPr>
      <w:color w:val="605E5C"/>
      <w:shd w:val="clear" w:color="auto" w:fill="E1DFDD"/>
    </w:rPr>
  </w:style>
  <w:style w:type="character" w:customStyle="1" w:styleId="Heading3Char">
    <w:name w:val="Heading 3 Char"/>
    <w:basedOn w:val="DefaultParagraphFont"/>
    <w:link w:val="Heading3"/>
    <w:uiPriority w:val="9"/>
    <w:semiHidden/>
    <w:rsid w:val="005E2968"/>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BC19D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C19DE"/>
    <w:pPr>
      <w:ind w:left="720"/>
      <w:contextualSpacing/>
    </w:pPr>
  </w:style>
  <w:style w:type="paragraph" w:customStyle="1" w:styleId="font8">
    <w:name w:val="font_8"/>
    <w:basedOn w:val="Normal"/>
    <w:rsid w:val="00BC19DE"/>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BC19DE"/>
  </w:style>
  <w:style w:type="character" w:styleId="FollowedHyperlink">
    <w:name w:val="FollowedHyperlink"/>
    <w:basedOn w:val="DefaultParagraphFont"/>
    <w:uiPriority w:val="99"/>
    <w:semiHidden/>
    <w:unhideWhenUsed/>
    <w:rsid w:val="006D21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03186">
      <w:bodyDiv w:val="1"/>
      <w:marLeft w:val="0"/>
      <w:marRight w:val="0"/>
      <w:marTop w:val="0"/>
      <w:marBottom w:val="0"/>
      <w:divBdr>
        <w:top w:val="none" w:sz="0" w:space="0" w:color="auto"/>
        <w:left w:val="none" w:sz="0" w:space="0" w:color="auto"/>
        <w:bottom w:val="none" w:sz="0" w:space="0" w:color="auto"/>
        <w:right w:val="none" w:sz="0" w:space="0" w:color="auto"/>
      </w:divBdr>
    </w:div>
    <w:div w:id="107118045">
      <w:bodyDiv w:val="1"/>
      <w:marLeft w:val="0"/>
      <w:marRight w:val="0"/>
      <w:marTop w:val="0"/>
      <w:marBottom w:val="0"/>
      <w:divBdr>
        <w:top w:val="none" w:sz="0" w:space="0" w:color="auto"/>
        <w:left w:val="none" w:sz="0" w:space="0" w:color="auto"/>
        <w:bottom w:val="none" w:sz="0" w:space="0" w:color="auto"/>
        <w:right w:val="none" w:sz="0" w:space="0" w:color="auto"/>
      </w:divBdr>
    </w:div>
    <w:div w:id="205610007">
      <w:bodyDiv w:val="1"/>
      <w:marLeft w:val="0"/>
      <w:marRight w:val="0"/>
      <w:marTop w:val="0"/>
      <w:marBottom w:val="0"/>
      <w:divBdr>
        <w:top w:val="none" w:sz="0" w:space="0" w:color="auto"/>
        <w:left w:val="none" w:sz="0" w:space="0" w:color="auto"/>
        <w:bottom w:val="none" w:sz="0" w:space="0" w:color="auto"/>
        <w:right w:val="none" w:sz="0" w:space="0" w:color="auto"/>
      </w:divBdr>
    </w:div>
    <w:div w:id="237255558">
      <w:bodyDiv w:val="1"/>
      <w:marLeft w:val="0"/>
      <w:marRight w:val="0"/>
      <w:marTop w:val="0"/>
      <w:marBottom w:val="0"/>
      <w:divBdr>
        <w:top w:val="none" w:sz="0" w:space="0" w:color="auto"/>
        <w:left w:val="none" w:sz="0" w:space="0" w:color="auto"/>
        <w:bottom w:val="none" w:sz="0" w:space="0" w:color="auto"/>
        <w:right w:val="none" w:sz="0" w:space="0" w:color="auto"/>
      </w:divBdr>
    </w:div>
    <w:div w:id="243498321">
      <w:bodyDiv w:val="1"/>
      <w:marLeft w:val="0"/>
      <w:marRight w:val="0"/>
      <w:marTop w:val="0"/>
      <w:marBottom w:val="0"/>
      <w:divBdr>
        <w:top w:val="none" w:sz="0" w:space="0" w:color="auto"/>
        <w:left w:val="none" w:sz="0" w:space="0" w:color="auto"/>
        <w:bottom w:val="none" w:sz="0" w:space="0" w:color="auto"/>
        <w:right w:val="none" w:sz="0" w:space="0" w:color="auto"/>
      </w:divBdr>
      <w:divsChild>
        <w:div w:id="12221232">
          <w:marLeft w:val="0"/>
          <w:marRight w:val="0"/>
          <w:marTop w:val="0"/>
          <w:marBottom w:val="0"/>
          <w:divBdr>
            <w:top w:val="none" w:sz="0" w:space="0" w:color="auto"/>
            <w:left w:val="none" w:sz="0" w:space="0" w:color="auto"/>
            <w:bottom w:val="none" w:sz="0" w:space="0" w:color="auto"/>
            <w:right w:val="none" w:sz="0" w:space="0" w:color="auto"/>
          </w:divBdr>
        </w:div>
      </w:divsChild>
    </w:div>
    <w:div w:id="250166859">
      <w:bodyDiv w:val="1"/>
      <w:marLeft w:val="0"/>
      <w:marRight w:val="0"/>
      <w:marTop w:val="0"/>
      <w:marBottom w:val="0"/>
      <w:divBdr>
        <w:top w:val="none" w:sz="0" w:space="0" w:color="auto"/>
        <w:left w:val="none" w:sz="0" w:space="0" w:color="auto"/>
        <w:bottom w:val="none" w:sz="0" w:space="0" w:color="auto"/>
        <w:right w:val="none" w:sz="0" w:space="0" w:color="auto"/>
      </w:divBdr>
    </w:div>
    <w:div w:id="288050534">
      <w:bodyDiv w:val="1"/>
      <w:marLeft w:val="0"/>
      <w:marRight w:val="0"/>
      <w:marTop w:val="0"/>
      <w:marBottom w:val="0"/>
      <w:divBdr>
        <w:top w:val="none" w:sz="0" w:space="0" w:color="auto"/>
        <w:left w:val="none" w:sz="0" w:space="0" w:color="auto"/>
        <w:bottom w:val="none" w:sz="0" w:space="0" w:color="auto"/>
        <w:right w:val="none" w:sz="0" w:space="0" w:color="auto"/>
      </w:divBdr>
    </w:div>
    <w:div w:id="316082039">
      <w:bodyDiv w:val="1"/>
      <w:marLeft w:val="0"/>
      <w:marRight w:val="0"/>
      <w:marTop w:val="0"/>
      <w:marBottom w:val="0"/>
      <w:divBdr>
        <w:top w:val="none" w:sz="0" w:space="0" w:color="auto"/>
        <w:left w:val="none" w:sz="0" w:space="0" w:color="auto"/>
        <w:bottom w:val="none" w:sz="0" w:space="0" w:color="auto"/>
        <w:right w:val="none" w:sz="0" w:space="0" w:color="auto"/>
      </w:divBdr>
    </w:div>
    <w:div w:id="342098038">
      <w:bodyDiv w:val="1"/>
      <w:marLeft w:val="0"/>
      <w:marRight w:val="0"/>
      <w:marTop w:val="0"/>
      <w:marBottom w:val="0"/>
      <w:divBdr>
        <w:top w:val="none" w:sz="0" w:space="0" w:color="auto"/>
        <w:left w:val="none" w:sz="0" w:space="0" w:color="auto"/>
        <w:bottom w:val="none" w:sz="0" w:space="0" w:color="auto"/>
        <w:right w:val="none" w:sz="0" w:space="0" w:color="auto"/>
      </w:divBdr>
    </w:div>
    <w:div w:id="353579155">
      <w:bodyDiv w:val="1"/>
      <w:marLeft w:val="0"/>
      <w:marRight w:val="0"/>
      <w:marTop w:val="0"/>
      <w:marBottom w:val="0"/>
      <w:divBdr>
        <w:top w:val="none" w:sz="0" w:space="0" w:color="auto"/>
        <w:left w:val="none" w:sz="0" w:space="0" w:color="auto"/>
        <w:bottom w:val="none" w:sz="0" w:space="0" w:color="auto"/>
        <w:right w:val="none" w:sz="0" w:space="0" w:color="auto"/>
      </w:divBdr>
    </w:div>
    <w:div w:id="363555759">
      <w:bodyDiv w:val="1"/>
      <w:marLeft w:val="0"/>
      <w:marRight w:val="0"/>
      <w:marTop w:val="0"/>
      <w:marBottom w:val="0"/>
      <w:divBdr>
        <w:top w:val="none" w:sz="0" w:space="0" w:color="auto"/>
        <w:left w:val="none" w:sz="0" w:space="0" w:color="auto"/>
        <w:bottom w:val="none" w:sz="0" w:space="0" w:color="auto"/>
        <w:right w:val="none" w:sz="0" w:space="0" w:color="auto"/>
      </w:divBdr>
    </w:div>
    <w:div w:id="399792610">
      <w:bodyDiv w:val="1"/>
      <w:marLeft w:val="0"/>
      <w:marRight w:val="0"/>
      <w:marTop w:val="0"/>
      <w:marBottom w:val="0"/>
      <w:divBdr>
        <w:top w:val="none" w:sz="0" w:space="0" w:color="auto"/>
        <w:left w:val="none" w:sz="0" w:space="0" w:color="auto"/>
        <w:bottom w:val="none" w:sz="0" w:space="0" w:color="auto"/>
        <w:right w:val="none" w:sz="0" w:space="0" w:color="auto"/>
      </w:divBdr>
    </w:div>
    <w:div w:id="410275457">
      <w:bodyDiv w:val="1"/>
      <w:marLeft w:val="0"/>
      <w:marRight w:val="0"/>
      <w:marTop w:val="0"/>
      <w:marBottom w:val="0"/>
      <w:divBdr>
        <w:top w:val="none" w:sz="0" w:space="0" w:color="auto"/>
        <w:left w:val="none" w:sz="0" w:space="0" w:color="auto"/>
        <w:bottom w:val="none" w:sz="0" w:space="0" w:color="auto"/>
        <w:right w:val="none" w:sz="0" w:space="0" w:color="auto"/>
      </w:divBdr>
    </w:div>
    <w:div w:id="417870953">
      <w:bodyDiv w:val="1"/>
      <w:marLeft w:val="0"/>
      <w:marRight w:val="0"/>
      <w:marTop w:val="0"/>
      <w:marBottom w:val="0"/>
      <w:divBdr>
        <w:top w:val="none" w:sz="0" w:space="0" w:color="auto"/>
        <w:left w:val="none" w:sz="0" w:space="0" w:color="auto"/>
        <w:bottom w:val="none" w:sz="0" w:space="0" w:color="auto"/>
        <w:right w:val="none" w:sz="0" w:space="0" w:color="auto"/>
      </w:divBdr>
    </w:div>
    <w:div w:id="431441915">
      <w:bodyDiv w:val="1"/>
      <w:marLeft w:val="0"/>
      <w:marRight w:val="0"/>
      <w:marTop w:val="0"/>
      <w:marBottom w:val="0"/>
      <w:divBdr>
        <w:top w:val="none" w:sz="0" w:space="0" w:color="auto"/>
        <w:left w:val="none" w:sz="0" w:space="0" w:color="auto"/>
        <w:bottom w:val="none" w:sz="0" w:space="0" w:color="auto"/>
        <w:right w:val="none" w:sz="0" w:space="0" w:color="auto"/>
      </w:divBdr>
    </w:div>
    <w:div w:id="435177053">
      <w:bodyDiv w:val="1"/>
      <w:marLeft w:val="0"/>
      <w:marRight w:val="0"/>
      <w:marTop w:val="0"/>
      <w:marBottom w:val="0"/>
      <w:divBdr>
        <w:top w:val="none" w:sz="0" w:space="0" w:color="auto"/>
        <w:left w:val="none" w:sz="0" w:space="0" w:color="auto"/>
        <w:bottom w:val="none" w:sz="0" w:space="0" w:color="auto"/>
        <w:right w:val="none" w:sz="0" w:space="0" w:color="auto"/>
      </w:divBdr>
    </w:div>
    <w:div w:id="439229410">
      <w:bodyDiv w:val="1"/>
      <w:marLeft w:val="0"/>
      <w:marRight w:val="0"/>
      <w:marTop w:val="0"/>
      <w:marBottom w:val="0"/>
      <w:divBdr>
        <w:top w:val="none" w:sz="0" w:space="0" w:color="auto"/>
        <w:left w:val="none" w:sz="0" w:space="0" w:color="auto"/>
        <w:bottom w:val="none" w:sz="0" w:space="0" w:color="auto"/>
        <w:right w:val="none" w:sz="0" w:space="0" w:color="auto"/>
      </w:divBdr>
    </w:div>
    <w:div w:id="470056904">
      <w:bodyDiv w:val="1"/>
      <w:marLeft w:val="0"/>
      <w:marRight w:val="0"/>
      <w:marTop w:val="0"/>
      <w:marBottom w:val="0"/>
      <w:divBdr>
        <w:top w:val="none" w:sz="0" w:space="0" w:color="auto"/>
        <w:left w:val="none" w:sz="0" w:space="0" w:color="auto"/>
        <w:bottom w:val="none" w:sz="0" w:space="0" w:color="auto"/>
        <w:right w:val="none" w:sz="0" w:space="0" w:color="auto"/>
      </w:divBdr>
    </w:div>
    <w:div w:id="568032726">
      <w:bodyDiv w:val="1"/>
      <w:marLeft w:val="0"/>
      <w:marRight w:val="0"/>
      <w:marTop w:val="0"/>
      <w:marBottom w:val="0"/>
      <w:divBdr>
        <w:top w:val="none" w:sz="0" w:space="0" w:color="auto"/>
        <w:left w:val="none" w:sz="0" w:space="0" w:color="auto"/>
        <w:bottom w:val="none" w:sz="0" w:space="0" w:color="auto"/>
        <w:right w:val="none" w:sz="0" w:space="0" w:color="auto"/>
      </w:divBdr>
    </w:div>
    <w:div w:id="580018458">
      <w:bodyDiv w:val="1"/>
      <w:marLeft w:val="0"/>
      <w:marRight w:val="0"/>
      <w:marTop w:val="0"/>
      <w:marBottom w:val="0"/>
      <w:divBdr>
        <w:top w:val="none" w:sz="0" w:space="0" w:color="auto"/>
        <w:left w:val="none" w:sz="0" w:space="0" w:color="auto"/>
        <w:bottom w:val="none" w:sz="0" w:space="0" w:color="auto"/>
        <w:right w:val="none" w:sz="0" w:space="0" w:color="auto"/>
      </w:divBdr>
    </w:div>
    <w:div w:id="583228086">
      <w:bodyDiv w:val="1"/>
      <w:marLeft w:val="0"/>
      <w:marRight w:val="0"/>
      <w:marTop w:val="0"/>
      <w:marBottom w:val="0"/>
      <w:divBdr>
        <w:top w:val="none" w:sz="0" w:space="0" w:color="auto"/>
        <w:left w:val="none" w:sz="0" w:space="0" w:color="auto"/>
        <w:bottom w:val="none" w:sz="0" w:space="0" w:color="auto"/>
        <w:right w:val="none" w:sz="0" w:space="0" w:color="auto"/>
      </w:divBdr>
    </w:div>
    <w:div w:id="683288396">
      <w:bodyDiv w:val="1"/>
      <w:marLeft w:val="0"/>
      <w:marRight w:val="0"/>
      <w:marTop w:val="0"/>
      <w:marBottom w:val="0"/>
      <w:divBdr>
        <w:top w:val="none" w:sz="0" w:space="0" w:color="auto"/>
        <w:left w:val="none" w:sz="0" w:space="0" w:color="auto"/>
        <w:bottom w:val="none" w:sz="0" w:space="0" w:color="auto"/>
        <w:right w:val="none" w:sz="0" w:space="0" w:color="auto"/>
      </w:divBdr>
    </w:div>
    <w:div w:id="686910898">
      <w:bodyDiv w:val="1"/>
      <w:marLeft w:val="0"/>
      <w:marRight w:val="0"/>
      <w:marTop w:val="0"/>
      <w:marBottom w:val="0"/>
      <w:divBdr>
        <w:top w:val="none" w:sz="0" w:space="0" w:color="auto"/>
        <w:left w:val="none" w:sz="0" w:space="0" w:color="auto"/>
        <w:bottom w:val="none" w:sz="0" w:space="0" w:color="auto"/>
        <w:right w:val="none" w:sz="0" w:space="0" w:color="auto"/>
      </w:divBdr>
    </w:div>
    <w:div w:id="750469983">
      <w:bodyDiv w:val="1"/>
      <w:marLeft w:val="0"/>
      <w:marRight w:val="0"/>
      <w:marTop w:val="0"/>
      <w:marBottom w:val="0"/>
      <w:divBdr>
        <w:top w:val="none" w:sz="0" w:space="0" w:color="auto"/>
        <w:left w:val="none" w:sz="0" w:space="0" w:color="auto"/>
        <w:bottom w:val="none" w:sz="0" w:space="0" w:color="auto"/>
        <w:right w:val="none" w:sz="0" w:space="0" w:color="auto"/>
      </w:divBdr>
    </w:div>
    <w:div w:id="780955157">
      <w:bodyDiv w:val="1"/>
      <w:marLeft w:val="0"/>
      <w:marRight w:val="0"/>
      <w:marTop w:val="0"/>
      <w:marBottom w:val="0"/>
      <w:divBdr>
        <w:top w:val="none" w:sz="0" w:space="0" w:color="auto"/>
        <w:left w:val="none" w:sz="0" w:space="0" w:color="auto"/>
        <w:bottom w:val="none" w:sz="0" w:space="0" w:color="auto"/>
        <w:right w:val="none" w:sz="0" w:space="0" w:color="auto"/>
      </w:divBdr>
    </w:div>
    <w:div w:id="804196565">
      <w:bodyDiv w:val="1"/>
      <w:marLeft w:val="0"/>
      <w:marRight w:val="0"/>
      <w:marTop w:val="0"/>
      <w:marBottom w:val="0"/>
      <w:divBdr>
        <w:top w:val="none" w:sz="0" w:space="0" w:color="auto"/>
        <w:left w:val="none" w:sz="0" w:space="0" w:color="auto"/>
        <w:bottom w:val="none" w:sz="0" w:space="0" w:color="auto"/>
        <w:right w:val="none" w:sz="0" w:space="0" w:color="auto"/>
      </w:divBdr>
    </w:div>
    <w:div w:id="823086424">
      <w:bodyDiv w:val="1"/>
      <w:marLeft w:val="0"/>
      <w:marRight w:val="0"/>
      <w:marTop w:val="0"/>
      <w:marBottom w:val="0"/>
      <w:divBdr>
        <w:top w:val="none" w:sz="0" w:space="0" w:color="auto"/>
        <w:left w:val="none" w:sz="0" w:space="0" w:color="auto"/>
        <w:bottom w:val="none" w:sz="0" w:space="0" w:color="auto"/>
        <w:right w:val="none" w:sz="0" w:space="0" w:color="auto"/>
      </w:divBdr>
    </w:div>
    <w:div w:id="824320405">
      <w:bodyDiv w:val="1"/>
      <w:marLeft w:val="0"/>
      <w:marRight w:val="0"/>
      <w:marTop w:val="0"/>
      <w:marBottom w:val="0"/>
      <w:divBdr>
        <w:top w:val="none" w:sz="0" w:space="0" w:color="auto"/>
        <w:left w:val="none" w:sz="0" w:space="0" w:color="auto"/>
        <w:bottom w:val="none" w:sz="0" w:space="0" w:color="auto"/>
        <w:right w:val="none" w:sz="0" w:space="0" w:color="auto"/>
      </w:divBdr>
    </w:div>
    <w:div w:id="847790656">
      <w:bodyDiv w:val="1"/>
      <w:marLeft w:val="0"/>
      <w:marRight w:val="0"/>
      <w:marTop w:val="0"/>
      <w:marBottom w:val="0"/>
      <w:divBdr>
        <w:top w:val="none" w:sz="0" w:space="0" w:color="auto"/>
        <w:left w:val="none" w:sz="0" w:space="0" w:color="auto"/>
        <w:bottom w:val="none" w:sz="0" w:space="0" w:color="auto"/>
        <w:right w:val="none" w:sz="0" w:space="0" w:color="auto"/>
      </w:divBdr>
    </w:div>
    <w:div w:id="856967798">
      <w:bodyDiv w:val="1"/>
      <w:marLeft w:val="0"/>
      <w:marRight w:val="0"/>
      <w:marTop w:val="0"/>
      <w:marBottom w:val="0"/>
      <w:divBdr>
        <w:top w:val="none" w:sz="0" w:space="0" w:color="auto"/>
        <w:left w:val="none" w:sz="0" w:space="0" w:color="auto"/>
        <w:bottom w:val="none" w:sz="0" w:space="0" w:color="auto"/>
        <w:right w:val="none" w:sz="0" w:space="0" w:color="auto"/>
      </w:divBdr>
    </w:div>
    <w:div w:id="874999391">
      <w:bodyDiv w:val="1"/>
      <w:marLeft w:val="0"/>
      <w:marRight w:val="0"/>
      <w:marTop w:val="0"/>
      <w:marBottom w:val="0"/>
      <w:divBdr>
        <w:top w:val="none" w:sz="0" w:space="0" w:color="auto"/>
        <w:left w:val="none" w:sz="0" w:space="0" w:color="auto"/>
        <w:bottom w:val="none" w:sz="0" w:space="0" w:color="auto"/>
        <w:right w:val="none" w:sz="0" w:space="0" w:color="auto"/>
      </w:divBdr>
    </w:div>
    <w:div w:id="889413720">
      <w:bodyDiv w:val="1"/>
      <w:marLeft w:val="0"/>
      <w:marRight w:val="0"/>
      <w:marTop w:val="0"/>
      <w:marBottom w:val="0"/>
      <w:divBdr>
        <w:top w:val="none" w:sz="0" w:space="0" w:color="auto"/>
        <w:left w:val="none" w:sz="0" w:space="0" w:color="auto"/>
        <w:bottom w:val="none" w:sz="0" w:space="0" w:color="auto"/>
        <w:right w:val="none" w:sz="0" w:space="0" w:color="auto"/>
      </w:divBdr>
    </w:div>
    <w:div w:id="901064415">
      <w:bodyDiv w:val="1"/>
      <w:marLeft w:val="0"/>
      <w:marRight w:val="0"/>
      <w:marTop w:val="0"/>
      <w:marBottom w:val="0"/>
      <w:divBdr>
        <w:top w:val="none" w:sz="0" w:space="0" w:color="auto"/>
        <w:left w:val="none" w:sz="0" w:space="0" w:color="auto"/>
        <w:bottom w:val="none" w:sz="0" w:space="0" w:color="auto"/>
        <w:right w:val="none" w:sz="0" w:space="0" w:color="auto"/>
      </w:divBdr>
    </w:div>
    <w:div w:id="935334298">
      <w:bodyDiv w:val="1"/>
      <w:marLeft w:val="0"/>
      <w:marRight w:val="0"/>
      <w:marTop w:val="0"/>
      <w:marBottom w:val="0"/>
      <w:divBdr>
        <w:top w:val="none" w:sz="0" w:space="0" w:color="auto"/>
        <w:left w:val="none" w:sz="0" w:space="0" w:color="auto"/>
        <w:bottom w:val="none" w:sz="0" w:space="0" w:color="auto"/>
        <w:right w:val="none" w:sz="0" w:space="0" w:color="auto"/>
      </w:divBdr>
    </w:div>
    <w:div w:id="981888100">
      <w:bodyDiv w:val="1"/>
      <w:marLeft w:val="0"/>
      <w:marRight w:val="0"/>
      <w:marTop w:val="0"/>
      <w:marBottom w:val="0"/>
      <w:divBdr>
        <w:top w:val="none" w:sz="0" w:space="0" w:color="auto"/>
        <w:left w:val="none" w:sz="0" w:space="0" w:color="auto"/>
        <w:bottom w:val="none" w:sz="0" w:space="0" w:color="auto"/>
        <w:right w:val="none" w:sz="0" w:space="0" w:color="auto"/>
      </w:divBdr>
    </w:div>
    <w:div w:id="1018970645">
      <w:bodyDiv w:val="1"/>
      <w:marLeft w:val="0"/>
      <w:marRight w:val="0"/>
      <w:marTop w:val="0"/>
      <w:marBottom w:val="0"/>
      <w:divBdr>
        <w:top w:val="none" w:sz="0" w:space="0" w:color="auto"/>
        <w:left w:val="none" w:sz="0" w:space="0" w:color="auto"/>
        <w:bottom w:val="none" w:sz="0" w:space="0" w:color="auto"/>
        <w:right w:val="none" w:sz="0" w:space="0" w:color="auto"/>
      </w:divBdr>
    </w:div>
    <w:div w:id="1021397997">
      <w:bodyDiv w:val="1"/>
      <w:marLeft w:val="0"/>
      <w:marRight w:val="0"/>
      <w:marTop w:val="0"/>
      <w:marBottom w:val="0"/>
      <w:divBdr>
        <w:top w:val="none" w:sz="0" w:space="0" w:color="auto"/>
        <w:left w:val="none" w:sz="0" w:space="0" w:color="auto"/>
        <w:bottom w:val="none" w:sz="0" w:space="0" w:color="auto"/>
        <w:right w:val="none" w:sz="0" w:space="0" w:color="auto"/>
      </w:divBdr>
    </w:div>
    <w:div w:id="1045719959">
      <w:bodyDiv w:val="1"/>
      <w:marLeft w:val="0"/>
      <w:marRight w:val="0"/>
      <w:marTop w:val="0"/>
      <w:marBottom w:val="0"/>
      <w:divBdr>
        <w:top w:val="none" w:sz="0" w:space="0" w:color="auto"/>
        <w:left w:val="none" w:sz="0" w:space="0" w:color="auto"/>
        <w:bottom w:val="none" w:sz="0" w:space="0" w:color="auto"/>
        <w:right w:val="none" w:sz="0" w:space="0" w:color="auto"/>
      </w:divBdr>
    </w:div>
    <w:div w:id="1048728340">
      <w:bodyDiv w:val="1"/>
      <w:marLeft w:val="0"/>
      <w:marRight w:val="0"/>
      <w:marTop w:val="0"/>
      <w:marBottom w:val="0"/>
      <w:divBdr>
        <w:top w:val="none" w:sz="0" w:space="0" w:color="auto"/>
        <w:left w:val="none" w:sz="0" w:space="0" w:color="auto"/>
        <w:bottom w:val="none" w:sz="0" w:space="0" w:color="auto"/>
        <w:right w:val="none" w:sz="0" w:space="0" w:color="auto"/>
      </w:divBdr>
    </w:div>
    <w:div w:id="1085806381">
      <w:bodyDiv w:val="1"/>
      <w:marLeft w:val="0"/>
      <w:marRight w:val="0"/>
      <w:marTop w:val="0"/>
      <w:marBottom w:val="0"/>
      <w:divBdr>
        <w:top w:val="none" w:sz="0" w:space="0" w:color="auto"/>
        <w:left w:val="none" w:sz="0" w:space="0" w:color="auto"/>
        <w:bottom w:val="none" w:sz="0" w:space="0" w:color="auto"/>
        <w:right w:val="none" w:sz="0" w:space="0" w:color="auto"/>
      </w:divBdr>
    </w:div>
    <w:div w:id="1235509310">
      <w:bodyDiv w:val="1"/>
      <w:marLeft w:val="0"/>
      <w:marRight w:val="0"/>
      <w:marTop w:val="0"/>
      <w:marBottom w:val="0"/>
      <w:divBdr>
        <w:top w:val="none" w:sz="0" w:space="0" w:color="auto"/>
        <w:left w:val="none" w:sz="0" w:space="0" w:color="auto"/>
        <w:bottom w:val="none" w:sz="0" w:space="0" w:color="auto"/>
        <w:right w:val="none" w:sz="0" w:space="0" w:color="auto"/>
      </w:divBdr>
    </w:div>
    <w:div w:id="1336807541">
      <w:bodyDiv w:val="1"/>
      <w:marLeft w:val="0"/>
      <w:marRight w:val="0"/>
      <w:marTop w:val="0"/>
      <w:marBottom w:val="0"/>
      <w:divBdr>
        <w:top w:val="none" w:sz="0" w:space="0" w:color="auto"/>
        <w:left w:val="none" w:sz="0" w:space="0" w:color="auto"/>
        <w:bottom w:val="none" w:sz="0" w:space="0" w:color="auto"/>
        <w:right w:val="none" w:sz="0" w:space="0" w:color="auto"/>
      </w:divBdr>
    </w:div>
    <w:div w:id="1350446649">
      <w:bodyDiv w:val="1"/>
      <w:marLeft w:val="0"/>
      <w:marRight w:val="0"/>
      <w:marTop w:val="0"/>
      <w:marBottom w:val="0"/>
      <w:divBdr>
        <w:top w:val="none" w:sz="0" w:space="0" w:color="auto"/>
        <w:left w:val="none" w:sz="0" w:space="0" w:color="auto"/>
        <w:bottom w:val="none" w:sz="0" w:space="0" w:color="auto"/>
        <w:right w:val="none" w:sz="0" w:space="0" w:color="auto"/>
      </w:divBdr>
    </w:div>
    <w:div w:id="1386829463">
      <w:bodyDiv w:val="1"/>
      <w:marLeft w:val="0"/>
      <w:marRight w:val="0"/>
      <w:marTop w:val="0"/>
      <w:marBottom w:val="0"/>
      <w:divBdr>
        <w:top w:val="none" w:sz="0" w:space="0" w:color="auto"/>
        <w:left w:val="none" w:sz="0" w:space="0" w:color="auto"/>
        <w:bottom w:val="none" w:sz="0" w:space="0" w:color="auto"/>
        <w:right w:val="none" w:sz="0" w:space="0" w:color="auto"/>
      </w:divBdr>
    </w:div>
    <w:div w:id="1421945818">
      <w:bodyDiv w:val="1"/>
      <w:marLeft w:val="0"/>
      <w:marRight w:val="0"/>
      <w:marTop w:val="0"/>
      <w:marBottom w:val="0"/>
      <w:divBdr>
        <w:top w:val="none" w:sz="0" w:space="0" w:color="auto"/>
        <w:left w:val="none" w:sz="0" w:space="0" w:color="auto"/>
        <w:bottom w:val="none" w:sz="0" w:space="0" w:color="auto"/>
        <w:right w:val="none" w:sz="0" w:space="0" w:color="auto"/>
      </w:divBdr>
    </w:div>
    <w:div w:id="1422023543">
      <w:bodyDiv w:val="1"/>
      <w:marLeft w:val="0"/>
      <w:marRight w:val="0"/>
      <w:marTop w:val="0"/>
      <w:marBottom w:val="0"/>
      <w:divBdr>
        <w:top w:val="none" w:sz="0" w:space="0" w:color="auto"/>
        <w:left w:val="none" w:sz="0" w:space="0" w:color="auto"/>
        <w:bottom w:val="none" w:sz="0" w:space="0" w:color="auto"/>
        <w:right w:val="none" w:sz="0" w:space="0" w:color="auto"/>
      </w:divBdr>
    </w:div>
    <w:div w:id="1542398865">
      <w:bodyDiv w:val="1"/>
      <w:marLeft w:val="0"/>
      <w:marRight w:val="0"/>
      <w:marTop w:val="0"/>
      <w:marBottom w:val="0"/>
      <w:divBdr>
        <w:top w:val="none" w:sz="0" w:space="0" w:color="auto"/>
        <w:left w:val="none" w:sz="0" w:space="0" w:color="auto"/>
        <w:bottom w:val="none" w:sz="0" w:space="0" w:color="auto"/>
        <w:right w:val="none" w:sz="0" w:space="0" w:color="auto"/>
      </w:divBdr>
    </w:div>
    <w:div w:id="1580864569">
      <w:bodyDiv w:val="1"/>
      <w:marLeft w:val="0"/>
      <w:marRight w:val="0"/>
      <w:marTop w:val="0"/>
      <w:marBottom w:val="0"/>
      <w:divBdr>
        <w:top w:val="none" w:sz="0" w:space="0" w:color="auto"/>
        <w:left w:val="none" w:sz="0" w:space="0" w:color="auto"/>
        <w:bottom w:val="none" w:sz="0" w:space="0" w:color="auto"/>
        <w:right w:val="none" w:sz="0" w:space="0" w:color="auto"/>
      </w:divBdr>
    </w:div>
    <w:div w:id="1624186181">
      <w:bodyDiv w:val="1"/>
      <w:marLeft w:val="0"/>
      <w:marRight w:val="0"/>
      <w:marTop w:val="0"/>
      <w:marBottom w:val="0"/>
      <w:divBdr>
        <w:top w:val="none" w:sz="0" w:space="0" w:color="auto"/>
        <w:left w:val="none" w:sz="0" w:space="0" w:color="auto"/>
        <w:bottom w:val="none" w:sz="0" w:space="0" w:color="auto"/>
        <w:right w:val="none" w:sz="0" w:space="0" w:color="auto"/>
      </w:divBdr>
    </w:div>
    <w:div w:id="1673600308">
      <w:bodyDiv w:val="1"/>
      <w:marLeft w:val="0"/>
      <w:marRight w:val="0"/>
      <w:marTop w:val="0"/>
      <w:marBottom w:val="0"/>
      <w:divBdr>
        <w:top w:val="none" w:sz="0" w:space="0" w:color="auto"/>
        <w:left w:val="none" w:sz="0" w:space="0" w:color="auto"/>
        <w:bottom w:val="none" w:sz="0" w:space="0" w:color="auto"/>
        <w:right w:val="none" w:sz="0" w:space="0" w:color="auto"/>
      </w:divBdr>
    </w:div>
    <w:div w:id="1790589376">
      <w:bodyDiv w:val="1"/>
      <w:marLeft w:val="0"/>
      <w:marRight w:val="0"/>
      <w:marTop w:val="0"/>
      <w:marBottom w:val="0"/>
      <w:divBdr>
        <w:top w:val="none" w:sz="0" w:space="0" w:color="auto"/>
        <w:left w:val="none" w:sz="0" w:space="0" w:color="auto"/>
        <w:bottom w:val="none" w:sz="0" w:space="0" w:color="auto"/>
        <w:right w:val="none" w:sz="0" w:space="0" w:color="auto"/>
      </w:divBdr>
    </w:div>
    <w:div w:id="1798646854">
      <w:bodyDiv w:val="1"/>
      <w:marLeft w:val="0"/>
      <w:marRight w:val="0"/>
      <w:marTop w:val="0"/>
      <w:marBottom w:val="0"/>
      <w:divBdr>
        <w:top w:val="none" w:sz="0" w:space="0" w:color="auto"/>
        <w:left w:val="none" w:sz="0" w:space="0" w:color="auto"/>
        <w:bottom w:val="none" w:sz="0" w:space="0" w:color="auto"/>
        <w:right w:val="none" w:sz="0" w:space="0" w:color="auto"/>
      </w:divBdr>
    </w:div>
    <w:div w:id="1957105284">
      <w:bodyDiv w:val="1"/>
      <w:marLeft w:val="0"/>
      <w:marRight w:val="0"/>
      <w:marTop w:val="0"/>
      <w:marBottom w:val="0"/>
      <w:divBdr>
        <w:top w:val="none" w:sz="0" w:space="0" w:color="auto"/>
        <w:left w:val="none" w:sz="0" w:space="0" w:color="auto"/>
        <w:bottom w:val="none" w:sz="0" w:space="0" w:color="auto"/>
        <w:right w:val="none" w:sz="0" w:space="0" w:color="auto"/>
      </w:divBdr>
    </w:div>
    <w:div w:id="1965891366">
      <w:bodyDiv w:val="1"/>
      <w:marLeft w:val="0"/>
      <w:marRight w:val="0"/>
      <w:marTop w:val="0"/>
      <w:marBottom w:val="0"/>
      <w:divBdr>
        <w:top w:val="none" w:sz="0" w:space="0" w:color="auto"/>
        <w:left w:val="none" w:sz="0" w:space="0" w:color="auto"/>
        <w:bottom w:val="none" w:sz="0" w:space="0" w:color="auto"/>
        <w:right w:val="none" w:sz="0" w:space="0" w:color="auto"/>
      </w:divBdr>
    </w:div>
    <w:div w:id="2003507891">
      <w:bodyDiv w:val="1"/>
      <w:marLeft w:val="0"/>
      <w:marRight w:val="0"/>
      <w:marTop w:val="0"/>
      <w:marBottom w:val="0"/>
      <w:divBdr>
        <w:top w:val="none" w:sz="0" w:space="0" w:color="auto"/>
        <w:left w:val="none" w:sz="0" w:space="0" w:color="auto"/>
        <w:bottom w:val="none" w:sz="0" w:space="0" w:color="auto"/>
        <w:right w:val="none" w:sz="0" w:space="0" w:color="auto"/>
      </w:divBdr>
    </w:div>
    <w:div w:id="2017076259">
      <w:bodyDiv w:val="1"/>
      <w:marLeft w:val="0"/>
      <w:marRight w:val="0"/>
      <w:marTop w:val="0"/>
      <w:marBottom w:val="0"/>
      <w:divBdr>
        <w:top w:val="none" w:sz="0" w:space="0" w:color="auto"/>
        <w:left w:val="none" w:sz="0" w:space="0" w:color="auto"/>
        <w:bottom w:val="none" w:sz="0" w:space="0" w:color="auto"/>
        <w:right w:val="none" w:sz="0" w:space="0" w:color="auto"/>
      </w:divBdr>
    </w:div>
    <w:div w:id="2067604513">
      <w:bodyDiv w:val="1"/>
      <w:marLeft w:val="0"/>
      <w:marRight w:val="0"/>
      <w:marTop w:val="0"/>
      <w:marBottom w:val="0"/>
      <w:divBdr>
        <w:top w:val="none" w:sz="0" w:space="0" w:color="auto"/>
        <w:left w:val="none" w:sz="0" w:space="0" w:color="auto"/>
        <w:bottom w:val="none" w:sz="0" w:space="0" w:color="auto"/>
        <w:right w:val="none" w:sz="0" w:space="0" w:color="auto"/>
      </w:divBdr>
    </w:div>
    <w:div w:id="2076781933">
      <w:bodyDiv w:val="1"/>
      <w:marLeft w:val="0"/>
      <w:marRight w:val="0"/>
      <w:marTop w:val="0"/>
      <w:marBottom w:val="0"/>
      <w:divBdr>
        <w:top w:val="none" w:sz="0" w:space="0" w:color="auto"/>
        <w:left w:val="none" w:sz="0" w:space="0" w:color="auto"/>
        <w:bottom w:val="none" w:sz="0" w:space="0" w:color="auto"/>
        <w:right w:val="none" w:sz="0" w:space="0" w:color="auto"/>
      </w:divBdr>
    </w:div>
    <w:div w:id="2078822165">
      <w:bodyDiv w:val="1"/>
      <w:marLeft w:val="0"/>
      <w:marRight w:val="0"/>
      <w:marTop w:val="0"/>
      <w:marBottom w:val="0"/>
      <w:divBdr>
        <w:top w:val="none" w:sz="0" w:space="0" w:color="auto"/>
        <w:left w:val="none" w:sz="0" w:space="0" w:color="auto"/>
        <w:bottom w:val="none" w:sz="0" w:space="0" w:color="auto"/>
        <w:right w:val="none" w:sz="0" w:space="0" w:color="auto"/>
      </w:divBdr>
    </w:div>
    <w:div w:id="2113934227">
      <w:bodyDiv w:val="1"/>
      <w:marLeft w:val="0"/>
      <w:marRight w:val="0"/>
      <w:marTop w:val="0"/>
      <w:marBottom w:val="0"/>
      <w:divBdr>
        <w:top w:val="none" w:sz="0" w:space="0" w:color="auto"/>
        <w:left w:val="none" w:sz="0" w:space="0" w:color="auto"/>
        <w:bottom w:val="none" w:sz="0" w:space="0" w:color="auto"/>
        <w:right w:val="none" w:sz="0" w:space="0" w:color="auto"/>
      </w:divBdr>
    </w:div>
    <w:div w:id="211551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www.eventbrite.com" TargetMode="External"/><Relationship Id="rId26" Type="http://schemas.openxmlformats.org/officeDocument/2006/relationships/footer" Target="footer1.xml"/><Relationship Id="rId39" Type="http://schemas.openxmlformats.org/officeDocument/2006/relationships/hyperlink" Target="https://www.doorsopendays.org.uk/places/fife-doors-open-days-east/the-1940s-house/" TargetMode="External"/><Relationship Id="rId3" Type="http://schemas.openxmlformats.org/officeDocument/2006/relationships/styles" Target="styles.xml"/><Relationship Id="rId21" Type="http://schemas.openxmlformats.org/officeDocument/2006/relationships/hyperlink" Target="http://www.zoom.us" TargetMode="External"/><Relationship Id="rId34" Type="http://schemas.openxmlformats.org/officeDocument/2006/relationships/hyperlink" Target="https://www.facebook.com/facebookmedia/solutions/facebook-liv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fortieshouse/" TargetMode="External"/><Relationship Id="rId17" Type="http://schemas.openxmlformats.org/officeDocument/2006/relationships/hyperlink" Target="http://www.vimeo.com" TargetMode="External"/><Relationship Id="rId25" Type="http://schemas.openxmlformats.org/officeDocument/2006/relationships/header" Target="header1.xml"/><Relationship Id="rId33" Type="http://schemas.openxmlformats.org/officeDocument/2006/relationships/hyperlink" Target="https://meet.google.com/" TargetMode="External"/><Relationship Id="rId38" Type="http://schemas.openxmlformats.org/officeDocument/2006/relationships/hyperlink" Target="https://www.doorsopendays.org.uk" TargetMode="External"/><Relationship Id="rId2" Type="http://schemas.openxmlformats.org/officeDocument/2006/relationships/numbering" Target="numbering.xml"/><Relationship Id="rId16" Type="http://schemas.openxmlformats.org/officeDocument/2006/relationships/hyperlink" Target="http://www.youtube.com" TargetMode="External"/><Relationship Id="rId20" Type="http://schemas.openxmlformats.org/officeDocument/2006/relationships/hyperlink" Target="https://www.ticketsource.co.uk/event-booking-system" TargetMode="External"/><Relationship Id="rId29" Type="http://schemas.openxmlformats.org/officeDocument/2006/relationships/hyperlink" Target="https://www.adobe.com/uk/products/premiere.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orsopendays.org.uk" TargetMode="External"/><Relationship Id="rId24" Type="http://schemas.openxmlformats.org/officeDocument/2006/relationships/hyperlink" Target="https://www.microsoft.com/en-gb/microsoft-365/microsoft-teams/group-chat-software" TargetMode="External"/><Relationship Id="rId32" Type="http://schemas.openxmlformats.org/officeDocument/2006/relationships/hyperlink" Target="https://www.ticketsource.co.uk/event-booking-system" TargetMode="External"/><Relationship Id="rId37" Type="http://schemas.openxmlformats.org/officeDocument/2006/relationships/hyperlink" Target="https://www.fortieshouse.co.uk/visitfortieshouse"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dod@scottishcivictrust.org.uk" TargetMode="External"/><Relationship Id="rId23" Type="http://schemas.openxmlformats.org/officeDocument/2006/relationships/hyperlink" Target="https://www.facebook.com/formedia/solutions/facebook-live" TargetMode="External"/><Relationship Id="rId28" Type="http://schemas.openxmlformats.org/officeDocument/2006/relationships/footer" Target="footer2.xml"/><Relationship Id="rId36" Type="http://schemas.openxmlformats.org/officeDocument/2006/relationships/hyperlink" Target="https://www.microsoft.com/en-gb/microsoft-365/microsoft-teams/group-chat-software" TargetMode="External"/><Relationship Id="rId10" Type="http://schemas.openxmlformats.org/officeDocument/2006/relationships/hyperlink" Target="https://www.fortieshouse.co.uk" TargetMode="External"/><Relationship Id="rId19" Type="http://schemas.openxmlformats.org/officeDocument/2006/relationships/hyperlink" Target="https://www.meetup.com/" TargetMode="External"/><Relationship Id="rId31" Type="http://schemas.openxmlformats.org/officeDocument/2006/relationships/hyperlink" Target="https://www.meetup.com/" TargetMode="External"/><Relationship Id="rId4" Type="http://schemas.openxmlformats.org/officeDocument/2006/relationships/settings" Target="settings.xml"/><Relationship Id="rId9" Type="http://schemas.openxmlformats.org/officeDocument/2006/relationships/hyperlink" Target="https://www.fortieshouse.co.uk/forties-house" TargetMode="External"/><Relationship Id="rId14" Type="http://schemas.openxmlformats.org/officeDocument/2006/relationships/image" Target="media/image3.png"/><Relationship Id="rId22" Type="http://schemas.openxmlformats.org/officeDocument/2006/relationships/hyperlink" Target="https://meet.google.com" TargetMode="External"/><Relationship Id="rId27" Type="http://schemas.openxmlformats.org/officeDocument/2006/relationships/header" Target="header2.xml"/><Relationship Id="rId30" Type="http://schemas.openxmlformats.org/officeDocument/2006/relationships/hyperlink" Target="https://www.eventbrite.co.uk/" TargetMode="External"/><Relationship Id="rId35" Type="http://schemas.openxmlformats.org/officeDocument/2006/relationships/hyperlink" Target="https://zoom.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E3B29-76E3-8142-9494-8E950265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18</Pages>
  <Words>2857</Words>
  <Characters>16286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Davies</dc:creator>
  <cp:keywords/>
  <dc:description/>
  <cp:lastModifiedBy>Nicola</cp:lastModifiedBy>
  <cp:revision>2</cp:revision>
  <dcterms:created xsi:type="dcterms:W3CDTF">2020-09-04T16:51:00Z</dcterms:created>
  <dcterms:modified xsi:type="dcterms:W3CDTF">2020-09-04T16:51:00Z</dcterms:modified>
</cp:coreProperties>
</file>